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D9" w:rsidRPr="00255FD9" w:rsidRDefault="00255FD9" w:rsidP="00255FD9">
      <w:pPr>
        <w:pStyle w:val="western"/>
        <w:jc w:val="center"/>
        <w:rPr>
          <w:rFonts w:ascii="Garamond" w:hAnsi="Garamond"/>
          <w:b/>
          <w:bCs/>
          <w:color w:val="663300"/>
          <w:sz w:val="32"/>
          <w:szCs w:val="32"/>
          <w14:ligatures w14:val="none"/>
        </w:rPr>
      </w:pPr>
      <w:r w:rsidRPr="00255FD9">
        <w:rPr>
          <w:rFonts w:ascii="Garamond" w:hAnsi="Garamond"/>
          <w:b/>
          <w:bCs/>
          <w:color w:val="663300"/>
          <w:sz w:val="32"/>
          <w:szCs w:val="32"/>
          <w14:ligatures w14:val="none"/>
        </w:rPr>
        <w:t>VIA CRUCIS 2017</w:t>
      </w:r>
    </w:p>
    <w:p w:rsidR="00255FD9" w:rsidRPr="00255FD9" w:rsidRDefault="00255FD9" w:rsidP="00255FD9">
      <w:pPr>
        <w:pStyle w:val="western"/>
        <w:jc w:val="center"/>
        <w:rPr>
          <w:rFonts w:ascii="Garamond" w:hAnsi="Garamond"/>
          <w:b/>
          <w:bCs/>
          <w:color w:val="663300"/>
          <w:sz w:val="32"/>
          <w:szCs w:val="32"/>
          <w14:ligatures w14:val="none"/>
        </w:rPr>
      </w:pPr>
      <w:r w:rsidRPr="00255FD9">
        <w:rPr>
          <w:rFonts w:ascii="Garamond" w:hAnsi="Garamond"/>
          <w:b/>
          <w:bCs/>
          <w:color w:val="663300"/>
          <w:sz w:val="32"/>
          <w:szCs w:val="32"/>
          <w14:ligatures w14:val="none"/>
        </w:rPr>
        <w:t xml:space="preserve">COLOSSEO </w:t>
      </w:r>
    </w:p>
    <w:p w:rsidR="00255FD9" w:rsidRPr="00255FD9" w:rsidRDefault="00255FD9" w:rsidP="00255FD9">
      <w:pPr>
        <w:pStyle w:val="western"/>
        <w:jc w:val="center"/>
        <w:rPr>
          <w:rFonts w:ascii="Garamond" w:hAnsi="Garamond"/>
          <w:b/>
          <w:bCs/>
          <w:color w:val="663300"/>
          <w14:ligatures w14:val="none"/>
        </w:rPr>
      </w:pPr>
      <w:r w:rsidRPr="00255FD9">
        <w:rPr>
          <w:rFonts w:ascii="Garamond" w:hAnsi="Garamond"/>
          <w:b/>
          <w:bCs/>
          <w:color w:val="663300"/>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color w:val="663300"/>
          <w14:ligatures w14:val="none"/>
        </w:rPr>
        <w:t>Meditazioni</w:t>
      </w:r>
      <w:r w:rsidRPr="00255FD9">
        <w:rPr>
          <w:rFonts w:ascii="Garamond" w:hAnsi="Garamond"/>
          <w:b/>
          <w:bCs/>
          <w:color w:val="663300"/>
          <w14:ligatures w14:val="none"/>
        </w:rPr>
        <w:br/>
      </w:r>
      <w:r w:rsidRPr="00255FD9">
        <w:rPr>
          <w:rFonts w:ascii="Garamond" w:hAnsi="Garamond"/>
          <w:color w:val="663300"/>
          <w14:ligatures w14:val="none"/>
        </w:rPr>
        <w:t>di</w:t>
      </w:r>
      <w:r w:rsidRPr="00255FD9">
        <w:rPr>
          <w:rFonts w:ascii="Garamond" w:hAnsi="Garamond"/>
          <w:color w:val="663300"/>
          <w14:ligatures w14:val="none"/>
        </w:rPr>
        <w:br/>
        <w:t xml:space="preserve">Anne-Marie </w:t>
      </w:r>
      <w:proofErr w:type="spellStart"/>
      <w:r w:rsidRPr="00255FD9">
        <w:rPr>
          <w:rFonts w:ascii="Garamond" w:hAnsi="Garamond"/>
          <w:color w:val="663300"/>
          <w14:ligatures w14:val="none"/>
        </w:rPr>
        <w:t>Pelletier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INTRODUZIONE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L’Ora è dunque giunta. Il cammino di Gesù sulle strade polverose della Galilea e della Giudea, incontro ai corpi e ai cuori sofferenti, spinto dall’urgenza di annunciare il Regno, questo cammino si ferma qui, oggi. Sulla collina del </w:t>
      </w:r>
      <w:proofErr w:type="spellStart"/>
      <w:r w:rsidRPr="00255FD9">
        <w:rPr>
          <w:rFonts w:ascii="Garamond" w:hAnsi="Garamond"/>
          <w14:ligatures w14:val="none"/>
        </w:rPr>
        <w:t>Golgota</w:t>
      </w:r>
      <w:proofErr w:type="spellEnd"/>
      <w:r w:rsidRPr="00255FD9">
        <w:rPr>
          <w:rFonts w:ascii="Garamond" w:hAnsi="Garamond"/>
          <w14:ligatures w14:val="none"/>
        </w:rPr>
        <w:t xml:space="preserve">. Oggi la croce sbarra la strada. Gesù non andrà più lontano. </w:t>
      </w:r>
    </w:p>
    <w:p w:rsidR="00255FD9" w:rsidRPr="00255FD9" w:rsidRDefault="00255FD9" w:rsidP="00255FD9">
      <w:pPr>
        <w:pStyle w:val="western"/>
        <w:rPr>
          <w:rFonts w:ascii="Garamond" w:hAnsi="Garamond"/>
          <w14:ligatures w14:val="none"/>
        </w:rPr>
      </w:pPr>
      <w:r w:rsidRPr="00255FD9">
        <w:rPr>
          <w:rFonts w:ascii="Garamond" w:hAnsi="Garamond"/>
          <w14:ligatures w14:val="none"/>
        </w:rPr>
        <w:t>Impossibile andare più lontano!</w:t>
      </w:r>
    </w:p>
    <w:p w:rsidR="00255FD9" w:rsidRPr="00255FD9" w:rsidRDefault="00255FD9" w:rsidP="00255FD9">
      <w:pPr>
        <w:pStyle w:val="western"/>
        <w:rPr>
          <w:rFonts w:ascii="Garamond" w:hAnsi="Garamond"/>
          <w14:ligatures w14:val="none"/>
        </w:rPr>
      </w:pPr>
      <w:r w:rsidRPr="00255FD9">
        <w:rPr>
          <w:rFonts w:ascii="Garamond" w:hAnsi="Garamond"/>
          <w14:ligatures w14:val="none"/>
        </w:rPr>
        <w:t>L’amore di Dio riceve qui la sua piena misura, senza misura.</w:t>
      </w:r>
    </w:p>
    <w:p w:rsidR="00255FD9" w:rsidRPr="00255FD9" w:rsidRDefault="00255FD9" w:rsidP="00255FD9">
      <w:pPr>
        <w:pStyle w:val="western"/>
        <w:rPr>
          <w:rFonts w:ascii="Garamond" w:hAnsi="Garamond"/>
          <w14:ligatures w14:val="none"/>
        </w:rPr>
      </w:pPr>
      <w:r w:rsidRPr="00255FD9">
        <w:rPr>
          <w:rFonts w:ascii="Garamond" w:hAnsi="Garamond"/>
          <w14:ligatures w14:val="none"/>
        </w:rPr>
        <w:t>Oggi l’amore del Padre, che vuole che, attraverso il Figlio, tutti gli uomini siano salvati, va fino alla fine, là dove noi non abbiamo più parole, dove siamo disorientati, dove la nostra religiosità è oltrepassata dall’eccesso dei pensieri di Dio.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Sul </w:t>
      </w:r>
      <w:proofErr w:type="spellStart"/>
      <w:r w:rsidRPr="00255FD9">
        <w:rPr>
          <w:rFonts w:ascii="Garamond" w:hAnsi="Garamond"/>
          <w14:ligatures w14:val="none"/>
        </w:rPr>
        <w:t>Golgota</w:t>
      </w:r>
      <w:proofErr w:type="spellEnd"/>
      <w:r w:rsidRPr="00255FD9">
        <w:rPr>
          <w:rFonts w:ascii="Garamond" w:hAnsi="Garamond"/>
          <w14:ligatures w14:val="none"/>
        </w:rPr>
        <w:t>, infatti, contro tutte le apparenze, è questione di vita. E di grazia. E di pace. Si tratta non del regno del male che noi conosciamo fin troppo, ma della vittoria dell’amore.</w:t>
      </w:r>
    </w:p>
    <w:p w:rsidR="00255FD9" w:rsidRPr="00255FD9" w:rsidRDefault="00255FD9" w:rsidP="00255FD9">
      <w:pPr>
        <w:pStyle w:val="western"/>
        <w:rPr>
          <w:rFonts w:ascii="Garamond" w:hAnsi="Garamond"/>
          <w14:ligatures w14:val="none"/>
        </w:rPr>
      </w:pPr>
      <w:r w:rsidRPr="00255FD9">
        <w:rPr>
          <w:rFonts w:ascii="Garamond" w:hAnsi="Garamond"/>
          <w14:ligatures w14:val="none"/>
        </w:rPr>
        <w:t>E, proprio sotto la stessa croce, si tratta del nostro mondo, con tutte le sue cadute e i suoi dolori, i suoi appelli e le sue rivolte, tutto ciò che grida verso Dio, oggi, dalle terre di miseria o di guerra, nelle famiglie lacerate, nelle prigioni, sulle imbarcazioni sovraccariche di migranti…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Tante lacrime, tanta miseria nel calice che il Figlio beve per noi.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Tante lacrime, tanta miseria che non vanno perdute nell’oceano del tempo, ma sono raccolte da lui, per essere trasfigurate nel mistero di un amore in cui il male è inghiottito.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È della fedeltà invincibile di Dio alla nostra umanità che si tratta sul </w:t>
      </w:r>
      <w:proofErr w:type="spellStart"/>
      <w:r w:rsidRPr="00255FD9">
        <w:rPr>
          <w:rFonts w:ascii="Garamond" w:hAnsi="Garamond"/>
          <w14:ligatures w14:val="none"/>
        </w:rPr>
        <w:t>Golgota</w:t>
      </w:r>
      <w:proofErr w:type="spellEnd"/>
      <w:r w:rsidRPr="00255FD9">
        <w:rPr>
          <w:rFonts w:ascii="Garamond" w:hAnsi="Garamond"/>
          <w14:ligatures w14:val="none"/>
        </w:rPr>
        <w:t>.</w:t>
      </w:r>
    </w:p>
    <w:p w:rsidR="00255FD9" w:rsidRPr="00255FD9" w:rsidRDefault="00255FD9" w:rsidP="00255FD9">
      <w:pPr>
        <w:pStyle w:val="western"/>
        <w:rPr>
          <w:rFonts w:ascii="Garamond" w:hAnsi="Garamond"/>
          <w14:ligatures w14:val="none"/>
        </w:rPr>
      </w:pPr>
      <w:r w:rsidRPr="00255FD9">
        <w:rPr>
          <w:rFonts w:ascii="Garamond" w:hAnsi="Garamond"/>
          <w14:ligatures w14:val="none"/>
        </w:rPr>
        <w:t>È una nascita che là si compie!</w:t>
      </w:r>
    </w:p>
    <w:p w:rsidR="00255FD9" w:rsidRPr="00255FD9" w:rsidRDefault="00255FD9" w:rsidP="00255FD9">
      <w:pPr>
        <w:pStyle w:val="western"/>
        <w:rPr>
          <w:rFonts w:ascii="Garamond" w:hAnsi="Garamond"/>
          <w14:ligatures w14:val="none"/>
        </w:rPr>
      </w:pPr>
      <w:r w:rsidRPr="00255FD9">
        <w:rPr>
          <w:rFonts w:ascii="Garamond" w:hAnsi="Garamond"/>
          <w14:ligatures w14:val="none"/>
        </w:rPr>
        <w:t>Dobbiamo avere il coraggio di dire che la gioia del Vangelo è la verità di questo momento!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Se il nostro sguardo non raggiunge questa verità, allora restiamo prigionieri delle reti della sofferenza e della morte. E rendiamo vana per noi la Passione di Cristo. </w:t>
      </w:r>
    </w:p>
    <w:p w:rsidR="00255FD9" w:rsidRPr="00255FD9" w:rsidRDefault="00255FD9" w:rsidP="00255FD9">
      <w:pPr>
        <w:pStyle w:val="western"/>
        <w:rPr>
          <w:rFonts w:ascii="Garamond" w:hAnsi="Garamond"/>
          <w14:ligatures w14:val="none"/>
        </w:rPr>
      </w:pPr>
      <w:r w:rsidRPr="00255FD9">
        <w:rPr>
          <w:rFonts w:ascii="Garamond" w:hAnsi="Garamond"/>
          <w14:ligatures w14:val="none"/>
        </w:rPr>
        <w:t>Preghiamo.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Signore, i nostri occhi sono oscuri. E come accompagnarti così lontano?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«Misericordia» è il tuo nome. Ma questo nome è una follia. </w:t>
      </w:r>
    </w:p>
    <w:p w:rsidR="00255FD9" w:rsidRPr="00255FD9" w:rsidRDefault="00255FD9" w:rsidP="00255FD9">
      <w:pPr>
        <w:pStyle w:val="western"/>
        <w:rPr>
          <w:rFonts w:ascii="Garamond" w:hAnsi="Garamond"/>
          <w14:ligatures w14:val="none"/>
        </w:rPr>
      </w:pPr>
      <w:r w:rsidRPr="00255FD9">
        <w:rPr>
          <w:rFonts w:ascii="Garamond" w:hAnsi="Garamond"/>
          <w14:ligatures w14:val="none"/>
        </w:rPr>
        <w:t>Scoppino i vecchi otri dei nostri cuori!</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 xml:space="preserve">Guarisci il nostro sguardo perché s’illumini della buona notizia del Vangelo, nell’ora in cui restiamo ai piedi della Croce del tuo Figlio. </w:t>
      </w:r>
    </w:p>
    <w:p w:rsidR="00255FD9" w:rsidRPr="00255FD9" w:rsidRDefault="00255FD9" w:rsidP="00255FD9">
      <w:pPr>
        <w:pStyle w:val="western"/>
        <w:rPr>
          <w:rFonts w:ascii="Garamond" w:hAnsi="Garamond"/>
          <w14:ligatures w14:val="none"/>
        </w:rPr>
      </w:pPr>
      <w:r w:rsidRPr="00255FD9">
        <w:rPr>
          <w:rFonts w:ascii="Garamond" w:hAnsi="Garamond"/>
          <w14:ligatures w14:val="none"/>
        </w:rPr>
        <w:t>E noi potremo celebrare «l’ampiezza, la lunghezza, l’altezza e la profondità» (</w:t>
      </w:r>
      <w:proofErr w:type="spellStart"/>
      <w:r w:rsidRPr="00255FD9">
        <w:rPr>
          <w:rFonts w:ascii="Garamond" w:hAnsi="Garamond"/>
          <w:i/>
          <w:iCs/>
          <w14:ligatures w14:val="none"/>
        </w:rPr>
        <w:t>Ef</w:t>
      </w:r>
      <w:proofErr w:type="spellEnd"/>
      <w:r w:rsidRPr="00255FD9">
        <w:rPr>
          <w:rFonts w:ascii="Garamond" w:hAnsi="Garamond"/>
          <w14:ligatures w14:val="none"/>
        </w:rPr>
        <w:t xml:space="preserve"> 3, 18) dell’amore di Cristo, col cuore consolato e abbagliato.</w:t>
      </w:r>
    </w:p>
    <w:p w:rsidR="00255FD9" w:rsidRPr="00255FD9" w:rsidRDefault="00255FD9" w:rsidP="00255FD9">
      <w:pPr>
        <w:pStyle w:val="western"/>
        <w:rPr>
          <w:rFonts w:ascii="Garamond" w:hAnsi="Garamond"/>
          <w14:ligatures w14:val="none"/>
        </w:rPr>
      </w:pPr>
      <w:r w:rsidRPr="00255FD9">
        <w:rPr>
          <w:rFonts w:ascii="Garamond" w:hAnsi="Garamond"/>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VIA CRUCIS</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Prima stazione: Gesù è condannato a morte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 xml:space="preserve">Dal Vangelo secondo Luca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Appena fu giorno, si riunì il consiglio degli anziani del popolo, con i capi dei sacerdoti e gli scribi; lo condussero davanti al sinedrio (22, 66). </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Marco</w:t>
      </w:r>
    </w:p>
    <w:p w:rsidR="00255FD9" w:rsidRPr="00255FD9" w:rsidRDefault="00255FD9" w:rsidP="00255FD9">
      <w:pPr>
        <w:pStyle w:val="western"/>
        <w:rPr>
          <w:rFonts w:ascii="Garamond" w:hAnsi="Garamond"/>
          <w14:ligatures w14:val="none"/>
        </w:rPr>
      </w:pPr>
      <w:r w:rsidRPr="00255FD9">
        <w:rPr>
          <w:rFonts w:ascii="Garamond" w:hAnsi="Garamond"/>
          <w14:ligatures w14:val="none"/>
        </w:rPr>
        <w:t>Tutti sentenziarono che era reo di morte. Alcuni si misero a sputargli addosso, a bendargli il volto, a percuoterlo e a dirgli: “Fa’ il profeta!”. E i servi lo schiaffeggiavano (14, 64-65).</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Non servirono molte discussioni agli uomini del Sinedrio per pronunciarsi. Già da molto tempo la causa era decisa. Gesù deve morire!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Così pensavano già quelli che volevano buttarlo giù dalla scarpata del colle, il giorno in cui, nella sinagoga di </w:t>
      </w:r>
      <w:proofErr w:type="spellStart"/>
      <w:r w:rsidRPr="00255FD9">
        <w:rPr>
          <w:rFonts w:ascii="Garamond" w:hAnsi="Garamond"/>
          <w14:ligatures w14:val="none"/>
        </w:rPr>
        <w:t>Nazaret</w:t>
      </w:r>
      <w:proofErr w:type="spellEnd"/>
      <w:r w:rsidRPr="00255FD9">
        <w:rPr>
          <w:rFonts w:ascii="Garamond" w:hAnsi="Garamond"/>
          <w14:ligatures w14:val="none"/>
        </w:rPr>
        <w:t>, Gesù aveva aperto il rotolo proclamando in prima persona le parole del libro di Isaia: «Lo Spirito del Signore è sopra di me; per questo mi ha consacrato con l’unzione […] a proclamare l’anno di grazia del Signore» (</w:t>
      </w:r>
      <w:r w:rsidRPr="00255FD9">
        <w:rPr>
          <w:rFonts w:ascii="Garamond" w:hAnsi="Garamond"/>
          <w:i/>
          <w:iCs/>
          <w14:ligatures w14:val="none"/>
        </w:rPr>
        <w:t>Lc</w:t>
      </w:r>
      <w:r w:rsidRPr="00255FD9">
        <w:rPr>
          <w:rFonts w:ascii="Garamond" w:hAnsi="Garamond"/>
          <w14:ligatures w14:val="none"/>
        </w:rPr>
        <w:t xml:space="preserve"> 4, 18. 19).</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Già quando aveva guarito il paralitico alla piscina di </w:t>
      </w:r>
      <w:proofErr w:type="spellStart"/>
      <w:r w:rsidRPr="00255FD9">
        <w:rPr>
          <w:rFonts w:ascii="Garamond" w:hAnsi="Garamond"/>
          <w14:ligatures w14:val="none"/>
        </w:rPr>
        <w:t>Betzatà</w:t>
      </w:r>
      <w:proofErr w:type="spellEnd"/>
      <w:r w:rsidRPr="00255FD9">
        <w:rPr>
          <w:rFonts w:ascii="Garamond" w:hAnsi="Garamond"/>
          <w14:ligatures w14:val="none"/>
        </w:rPr>
        <w:t>, inaugurando il sabato di Dio che libera da tutte le schiavitù, le mormorazioni omicide si erano gonfiate contro di lui (</w:t>
      </w:r>
      <w:proofErr w:type="spellStart"/>
      <w:r w:rsidRPr="00255FD9">
        <w:rPr>
          <w:rFonts w:ascii="Garamond" w:hAnsi="Garamond"/>
          <w14:ligatures w14:val="none"/>
        </w:rPr>
        <w:t>cfr</w:t>
      </w:r>
      <w:proofErr w:type="spellEnd"/>
      <w:r w:rsidRPr="00255FD9">
        <w:rPr>
          <w:rFonts w:ascii="Garamond" w:hAnsi="Garamond"/>
          <w14:ligatures w14:val="none"/>
        </w:rPr>
        <w:t xml:space="preserve"> </w:t>
      </w:r>
      <w:proofErr w:type="spellStart"/>
      <w:r w:rsidRPr="00255FD9">
        <w:rPr>
          <w:rFonts w:ascii="Garamond" w:hAnsi="Garamond"/>
          <w:i/>
          <w:iCs/>
          <w14:ligatures w14:val="none"/>
        </w:rPr>
        <w:t>Gv</w:t>
      </w:r>
      <w:proofErr w:type="spellEnd"/>
      <w:r w:rsidRPr="00255FD9">
        <w:rPr>
          <w:rFonts w:ascii="Garamond" w:hAnsi="Garamond"/>
          <w14:ligatures w14:val="none"/>
        </w:rPr>
        <w:t xml:space="preserve"> 5, 1-18).</w:t>
      </w:r>
    </w:p>
    <w:p w:rsidR="00255FD9" w:rsidRPr="00255FD9" w:rsidRDefault="00255FD9" w:rsidP="00255FD9">
      <w:pPr>
        <w:pStyle w:val="western"/>
        <w:rPr>
          <w:rFonts w:ascii="Garamond" w:hAnsi="Garamond"/>
          <w14:ligatures w14:val="none"/>
        </w:rPr>
      </w:pPr>
      <w:r w:rsidRPr="00255FD9">
        <w:rPr>
          <w:rFonts w:ascii="Garamond" w:hAnsi="Garamond"/>
          <w14:ligatures w14:val="none"/>
        </w:rPr>
        <w:t>E, nell’ultimo tratto di strada, mentre saliva a Gerusalemme per la Pasqua, il cappio si era stretto, inesorabilmente: egli non sarebbe più sfuggito ai suoi nemici (</w:t>
      </w:r>
      <w:proofErr w:type="spellStart"/>
      <w:r w:rsidRPr="00255FD9">
        <w:rPr>
          <w:rFonts w:ascii="Garamond" w:hAnsi="Garamond"/>
          <w14:ligatures w14:val="none"/>
        </w:rPr>
        <w:t>cfr</w:t>
      </w:r>
      <w:proofErr w:type="spellEnd"/>
      <w:r w:rsidRPr="00255FD9">
        <w:rPr>
          <w:rFonts w:ascii="Garamond" w:hAnsi="Garamond"/>
          <w14:ligatures w14:val="none"/>
        </w:rPr>
        <w:t xml:space="preserve"> </w:t>
      </w:r>
      <w:proofErr w:type="spellStart"/>
      <w:r w:rsidRPr="00255FD9">
        <w:rPr>
          <w:rFonts w:ascii="Garamond" w:hAnsi="Garamond"/>
          <w:i/>
          <w:iCs/>
          <w14:ligatures w14:val="none"/>
        </w:rPr>
        <w:t>Gv</w:t>
      </w:r>
      <w:proofErr w:type="spellEnd"/>
      <w:r w:rsidRPr="00255FD9">
        <w:rPr>
          <w:rFonts w:ascii="Garamond" w:hAnsi="Garamond"/>
          <w14:ligatures w14:val="none"/>
        </w:rPr>
        <w:t xml:space="preserve"> 11, 45-57).</w:t>
      </w:r>
    </w:p>
    <w:p w:rsidR="00255FD9" w:rsidRPr="00255FD9" w:rsidRDefault="00255FD9" w:rsidP="00255FD9">
      <w:pPr>
        <w:pStyle w:val="western"/>
        <w:rPr>
          <w:rFonts w:ascii="Garamond" w:hAnsi="Garamond"/>
          <w14:ligatures w14:val="none"/>
        </w:rPr>
      </w:pPr>
      <w:r w:rsidRPr="00255FD9">
        <w:rPr>
          <w:rFonts w:ascii="Garamond" w:hAnsi="Garamond"/>
          <w14:ligatures w14:val="none"/>
        </w:rPr>
        <w:t>Ma dobbiamo avere una memoria ancora più lunga. A partire da Betlemme, dai giorni della sua nascita, Erode aveva decretato che egli doveva morire. La spada degli sbirri del re usurpatore massacrò i bambini di Betlemme. Quella volta Gesù sfuggì alla loro furia. Ma solo per un certo tempo. Già egli non era più che una vita in sospeso. Nel pianto di Rachele sui suoi figli che non sono più, risuona, a singhiozzi, la profezia del dolore che Simeone annuncerà a Maria (</w:t>
      </w:r>
      <w:proofErr w:type="spellStart"/>
      <w:r w:rsidRPr="00255FD9">
        <w:rPr>
          <w:rFonts w:ascii="Garamond" w:hAnsi="Garamond"/>
          <w14:ligatures w14:val="none"/>
        </w:rPr>
        <w:t>cfr</w:t>
      </w:r>
      <w:proofErr w:type="spellEnd"/>
      <w:r w:rsidRPr="00255FD9">
        <w:rPr>
          <w:rFonts w:ascii="Garamond" w:hAnsi="Garamond"/>
          <w14:ligatures w14:val="none"/>
        </w:rPr>
        <w:t xml:space="preserve"> </w:t>
      </w:r>
      <w:r w:rsidRPr="00255FD9">
        <w:rPr>
          <w:rFonts w:ascii="Garamond" w:hAnsi="Garamond"/>
          <w:i/>
          <w:iCs/>
          <w14:ligatures w14:val="none"/>
        </w:rPr>
        <w:t>Mt</w:t>
      </w:r>
      <w:r w:rsidRPr="00255FD9">
        <w:rPr>
          <w:rFonts w:ascii="Garamond" w:hAnsi="Garamond"/>
          <w14:ligatures w14:val="none"/>
        </w:rPr>
        <w:t xml:space="preserve"> 2, 16-18; </w:t>
      </w:r>
      <w:r w:rsidRPr="00255FD9">
        <w:rPr>
          <w:rFonts w:ascii="Garamond" w:hAnsi="Garamond"/>
          <w:i/>
          <w:iCs/>
          <w14:ligatures w14:val="none"/>
        </w:rPr>
        <w:t>Lc</w:t>
      </w:r>
      <w:r w:rsidRPr="00255FD9">
        <w:rPr>
          <w:rFonts w:ascii="Garamond" w:hAnsi="Garamond"/>
          <w14:ligatures w14:val="none"/>
        </w:rPr>
        <w:t xml:space="preserve"> 2, 34-35).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Signore Gesù, Figlio prediletto, che sei venuto a visitarci, passando in mezzo a noi e facendo il bene, riportando alla vita quanti abitano l’ombra della morte, tu conosci i nostri cuori tortuosi. </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Noi affermiamo di essere amici del bene e di volere la vita. Ma siamo peccatori e complici della morte.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Noi ci proclamiamo tuoi discepoli, ma prendiamo strade che si perdono lontano dai tuoi pensieri, lontano dalla tua giustizia e dalla tua misericordia.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Non abbandonarci alle nostre violenze.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La tua pazienza per noi non si esaurisca. </w:t>
      </w:r>
    </w:p>
    <w:p w:rsidR="00255FD9" w:rsidRPr="00255FD9" w:rsidRDefault="00255FD9" w:rsidP="00255FD9">
      <w:pPr>
        <w:pStyle w:val="western"/>
        <w:rPr>
          <w:rFonts w:ascii="Garamond" w:hAnsi="Garamond"/>
          <w14:ligatures w14:val="none"/>
        </w:rPr>
      </w:pPr>
      <w:r w:rsidRPr="00255FD9">
        <w:rPr>
          <w:rFonts w:ascii="Garamond" w:hAnsi="Garamond"/>
          <w14:ligatures w14:val="none"/>
        </w:rPr>
        <w:t>Liberaci dal male!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r w:rsidRPr="00255FD9">
        <w:rPr>
          <w:rFonts w:ascii="Garamond" w:hAnsi="Garamond"/>
          <w:b/>
          <w:bCs/>
          <w:i/>
          <w:iCs/>
          <w14:ligatures w14:val="none"/>
        </w:rPr>
        <w:t xml:space="preserve"> </w:t>
      </w:r>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«Popolo mio, che male ti ho fatto? In che ti ho provocato? Dammi risposta.</w:t>
      </w:r>
      <w:r w:rsidRPr="00255FD9">
        <w:rPr>
          <w:rFonts w:ascii="Garamond" w:hAnsi="Garamond"/>
          <w14:ligatures w14:val="none"/>
        </w:rPr>
        <w:t xml:space="preserve">»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Seconda stazione: Gesù è rinnegato da Pietro</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 xml:space="preserve">Dal Vangelo secondo Luca </w:t>
      </w:r>
    </w:p>
    <w:p w:rsidR="00255FD9" w:rsidRPr="00255FD9" w:rsidRDefault="00255FD9" w:rsidP="00255FD9">
      <w:pPr>
        <w:pStyle w:val="western"/>
        <w:rPr>
          <w:rFonts w:ascii="Garamond" w:hAnsi="Garamond"/>
          <w14:ligatures w14:val="none"/>
        </w:rPr>
      </w:pPr>
      <w:r w:rsidRPr="00255FD9">
        <w:rPr>
          <w:rFonts w:ascii="Garamond" w:hAnsi="Garamond"/>
          <w14:ligatures w14:val="none"/>
        </w:rPr>
        <w:t>Passata circa un’ora, un altro insisteva: «In verità, anche questi era con lui; infatti è galileo». Ma Pietro rispose: «O uomo, non so quello che dici». E in quell’istante, mentre ancora parlava, un gallo cantò. Allora il Signore si voltò e fissò lo sguardo su Pietro, e Pietro si ricordò della parola che il Signore gli aveva detto: «Prima che il gallo canti, oggi mi rinnegherai tre volte». E, uscito fuori, pianse amaramente (22, 59-62).</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Meditazione </w:t>
      </w:r>
      <w:bookmarkStart w:id="0" w:name="_GoBack"/>
      <w:bookmarkEnd w:id="0"/>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Intorno ad un braciere, nel cortile del Sinedrio, Pietro e qualcun altro si riscaldano in quelle ore fredde della notte, attraversate da febbrili andirivieni. All’interno, la sorte di Gesù sta per decidersi, nel faccia a faccia con i suoi accusatori. Chiederanno la sua morte.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Come una marea che sale, intorno cresce l’ostilità. Come si infiamma la stoppia, l’odio attecchisce e si moltiplica. Ben presto una folla urlante esigerà da Pilato la grazia per Barabba e la condanna di Gesù. </w:t>
      </w:r>
    </w:p>
    <w:p w:rsidR="00255FD9" w:rsidRPr="00255FD9" w:rsidRDefault="00255FD9" w:rsidP="00255FD9">
      <w:pPr>
        <w:pStyle w:val="western"/>
        <w:rPr>
          <w:rFonts w:ascii="Garamond" w:hAnsi="Garamond"/>
          <w14:ligatures w14:val="none"/>
        </w:rPr>
      </w:pPr>
      <w:r w:rsidRPr="00255FD9">
        <w:rPr>
          <w:rFonts w:ascii="Garamond" w:hAnsi="Garamond"/>
          <w14:ligatures w14:val="none"/>
        </w:rPr>
        <w:t>Difficile dichiararsi amico di un condannato a morte senza essere attraversato da un brivido di terrore. La fedeltà intrepida di Pietro non riesce a resistere alle parole sospettose della serva, la portinaia del luogo.</w:t>
      </w:r>
    </w:p>
    <w:p w:rsidR="00255FD9" w:rsidRPr="00255FD9" w:rsidRDefault="00255FD9" w:rsidP="00255FD9">
      <w:pPr>
        <w:pStyle w:val="western"/>
        <w:rPr>
          <w:rFonts w:ascii="Garamond" w:hAnsi="Garamond"/>
          <w14:ligatures w14:val="none"/>
        </w:rPr>
      </w:pPr>
      <w:r w:rsidRPr="00255FD9">
        <w:rPr>
          <w:rFonts w:ascii="Garamond" w:hAnsi="Garamond"/>
          <w14:ligatures w14:val="none"/>
        </w:rPr>
        <w:t>Riconoscere che è discepolo del rabbi galileo, sarebbe dare più peso alla fedeltà a Gesù che alla propria vita! Quando implica tale coraggio, la verità fa fatica a trovare dei testimoni... Gli uomini sono fatti in modo che allora molti le preferiscono la menzogna; e Pietro appartiene alla nostra umanità. Tradisce, a tre riprese. Poi incrocia lo sguardo di Gesù. E le sue lacrime scendono, amare eppure dolci, come acqua che lava una sporcizia.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Presto, passato qualche giorno, vicino a un altro fuoco di brace, sulla riva del lago, Pietro riconoscerà il suo Signore risorto, che gli affiderà la cura delle sue pecore. Pietro imparerà senza misura il perdono che il Risorto pronuncia su tutti i nostri tradimenti. E prenderà parte ad una fedeltà che, da allora in poi, gli farà accettare la propria morte come un’offerta unita a quella di Cristo.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lastRenderedPageBreak/>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Signore, nostro Dio, tu hai voluto che sia Pietro, il discepolo rinnegato e perdonato, a ricevere l’incarico di guidare il tuo gregge. </w:t>
      </w:r>
    </w:p>
    <w:p w:rsidR="00255FD9" w:rsidRPr="00255FD9" w:rsidRDefault="00255FD9" w:rsidP="00255FD9">
      <w:pPr>
        <w:pStyle w:val="western"/>
        <w:rPr>
          <w:rFonts w:ascii="Garamond" w:hAnsi="Garamond"/>
          <w14:ligatures w14:val="none"/>
        </w:rPr>
      </w:pPr>
      <w:r w:rsidRPr="00255FD9">
        <w:rPr>
          <w:rFonts w:ascii="Garamond" w:hAnsi="Garamond"/>
          <w14:ligatures w14:val="none"/>
        </w:rPr>
        <w:t>Imprimi nei nostri cuori la fiducia e la gioia di sapere che, in te, possiamo attraversare i burroni della paura e dell’infedeltà.</w:t>
      </w:r>
    </w:p>
    <w:p w:rsidR="00255FD9" w:rsidRPr="00255FD9" w:rsidRDefault="00255FD9" w:rsidP="00255FD9">
      <w:pPr>
        <w:pStyle w:val="western"/>
        <w:rPr>
          <w:rFonts w:ascii="Garamond" w:hAnsi="Garamond"/>
          <w14:ligatures w14:val="none"/>
        </w:rPr>
      </w:pPr>
      <w:r w:rsidRPr="00255FD9">
        <w:rPr>
          <w:rFonts w:ascii="Garamond" w:hAnsi="Garamond"/>
          <w14:ligatures w14:val="none"/>
        </w:rPr>
        <w:t>Fa’ che, istruiti da Pietro, tutti i tuoi discepoli siano i testimoni dello sguardo che tu posi sulle nostre cadute. Che mai le nostre durezze o le nostre disperazioni rendano vana la Risurrezione del tuo Figlio!</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Cristo morto per i nostri peccati,</w:t>
      </w:r>
      <w:r w:rsidRPr="00255FD9">
        <w:rPr>
          <w:rFonts w:ascii="Garamond" w:hAnsi="Garamond"/>
          <w:i/>
          <w:iCs/>
          <w14:ligatures w14:val="none"/>
        </w:rPr>
        <w:br/>
        <w:t>Cristo risorto per la nostra vita,</w:t>
      </w:r>
      <w:r w:rsidRPr="00255FD9">
        <w:rPr>
          <w:rFonts w:ascii="Garamond" w:hAnsi="Garamond"/>
          <w:i/>
          <w:iCs/>
          <w14:ligatures w14:val="none"/>
        </w:rPr>
        <w:br/>
        <w:t>ti preghiamo, abbi pietà di noi.</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Terza stazione: Gesù e Pilato</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Marco</w:t>
      </w:r>
    </w:p>
    <w:p w:rsidR="00255FD9" w:rsidRPr="00255FD9" w:rsidRDefault="00255FD9" w:rsidP="00255FD9">
      <w:pPr>
        <w:pStyle w:val="western"/>
        <w:rPr>
          <w:rFonts w:ascii="Garamond" w:hAnsi="Garamond"/>
          <w14:ligatures w14:val="none"/>
        </w:rPr>
      </w:pPr>
      <w:r w:rsidRPr="00255FD9">
        <w:rPr>
          <w:rFonts w:ascii="Garamond" w:hAnsi="Garamond"/>
          <w14:ligatures w14:val="none"/>
        </w:rPr>
        <w:t>Al mattino, i capi dei sacerdoti, con gli anziani, gli scribi e tutto il sinedrio, dopo aver tenuto consiglio, misero in catene Gesù, lo portarono via e lo consegnarono a Pilato. I capi dei sacerdoti lo accusavano di molte cose. Pilato, volendo dare soddisfazione alla folla, rimise in libertà per loro Barabba e, dopo aver fatto flagellare Gesù, lo consegnò perché fosse crocifisso (15, 1. 3. 15).</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Matteo</w:t>
      </w:r>
    </w:p>
    <w:p w:rsidR="00255FD9" w:rsidRPr="00255FD9" w:rsidRDefault="00255FD9" w:rsidP="00255FD9">
      <w:pPr>
        <w:pStyle w:val="western"/>
        <w:rPr>
          <w:rFonts w:ascii="Garamond" w:hAnsi="Garamond"/>
          <w14:ligatures w14:val="none"/>
        </w:rPr>
      </w:pPr>
      <w:r w:rsidRPr="00255FD9">
        <w:rPr>
          <w:rFonts w:ascii="Garamond" w:hAnsi="Garamond"/>
          <w14:ligatures w14:val="none"/>
        </w:rPr>
        <w:t>Pilato, visto che non otteneva nulla, anzi che il tumulto aumentava, prese dell’acqua e si lavò le mani davanti alla folla, dicendo: «Non sono responsabile di questo sangue. Pensateci voi!» (27, 24).</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libro del profeta Isaia</w:t>
      </w:r>
    </w:p>
    <w:p w:rsidR="00255FD9" w:rsidRPr="00255FD9" w:rsidRDefault="00255FD9" w:rsidP="00255FD9">
      <w:pPr>
        <w:pStyle w:val="western"/>
        <w:rPr>
          <w:rFonts w:ascii="Garamond" w:hAnsi="Garamond"/>
          <w14:ligatures w14:val="none"/>
        </w:rPr>
      </w:pPr>
      <w:r w:rsidRPr="00255FD9">
        <w:rPr>
          <w:rFonts w:ascii="Garamond" w:hAnsi="Garamond"/>
          <w14:ligatures w14:val="none"/>
        </w:rPr>
        <w:t>Noi tutti eravamo sperduti come un gregge, ognuno di noi seguiva la sua strada; il Signore fece ricadere su di lui l’iniquità di noi tutti (53, 6).</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Roma di Cesare Augusto, la nazione civilizzatrice, le cui legioni si propongono la missione di conquistare i popoli per portare loro i benefici del suo giusto ordine.</w:t>
      </w:r>
    </w:p>
    <w:p w:rsidR="00255FD9" w:rsidRPr="00255FD9" w:rsidRDefault="00255FD9" w:rsidP="00255FD9">
      <w:pPr>
        <w:pStyle w:val="western"/>
        <w:rPr>
          <w:rFonts w:ascii="Garamond" w:hAnsi="Garamond"/>
          <w14:ligatures w14:val="none"/>
        </w:rPr>
      </w:pPr>
      <w:r w:rsidRPr="00255FD9">
        <w:rPr>
          <w:rFonts w:ascii="Garamond" w:hAnsi="Garamond"/>
          <w14:ligatures w14:val="none"/>
        </w:rPr>
        <w:t>Roma, presente anche alla Passione di Gesù nella persona di Pilato, il rappresentante dell’Imperatore, il garante del diritto e della giustizia in terra straniera.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Eppure, lo stesso Pilato che dichiara di non trovare alcuna colpa in Gesù, è colui che ratifica la sua condanna a morte. Nel pretorio dove Gesù viene processato, la verità risplende: la giustizia dei pagani non è superiore a quella del Sinedrio dei Giudei!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Decisamente questo Giusto, che attira stranamente su di sé i pensieri omicidi del cuore umano, riconcilia ebrei e pagani. Ma lo fa, per ora, rendendoli ugualmente complici </w:t>
      </w:r>
      <w:r w:rsidRPr="00255FD9">
        <w:rPr>
          <w:rFonts w:ascii="Garamond" w:hAnsi="Garamond"/>
          <w14:ligatures w14:val="none"/>
        </w:rPr>
        <w:lastRenderedPageBreak/>
        <w:t>dell’uccisione di lui stesso. Tuttavia, viene il momento, anzi è vicino, in cui questo Giusto li riconcilierà in altro modo, per mezzo della Croce e di un perdono che li raggiungerà tutti, ebrei e pagani, li guarirà insieme dalle loro vigliaccherie e li libererà dalla loro comune violenza.</w:t>
      </w:r>
    </w:p>
    <w:p w:rsidR="00255FD9" w:rsidRPr="00255FD9" w:rsidRDefault="00255FD9" w:rsidP="00255FD9">
      <w:pPr>
        <w:pStyle w:val="western"/>
        <w:rPr>
          <w:rFonts w:ascii="Garamond" w:hAnsi="Garamond"/>
          <w14:ligatures w14:val="none"/>
        </w:rPr>
      </w:pPr>
      <w:r w:rsidRPr="00255FD9">
        <w:rPr>
          <w:rFonts w:ascii="Garamond" w:hAnsi="Garamond"/>
          <w14:ligatures w14:val="none"/>
        </w:rPr>
        <w:t>Una sola condizione per aver parte a questo dono: sarà confessare l’innocenza dell’unico Innocente, l’Agnello di Dio immolato per il peccato del mondo; sarà rinunciare alla presunzione che mormora dentro di noi: «Io sono innocente del sangue di quell’uomo»; sarà dichiararsi colpevoli, nella fiducia che un amore infinito avvolge tutti, ebrei e pagani, e che tutti Dio chiama a diventare suoi figli.</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davanti a Gesù consegnato e condannato, noi non sappiamo fare altro che discolparci e accusare gli altri. Per tanto tempo noi cristiani abbiamo addossato al tuo popolo Israele il peso della tua condanna a morte. Per tanto tempo abbiamo ignorato che dovevamo riconoscerci tutti complici nel peccato, per essere tutti salvati dal sangue di Gesù crocifisso.</w:t>
      </w:r>
    </w:p>
    <w:p w:rsidR="00255FD9" w:rsidRPr="00255FD9" w:rsidRDefault="00255FD9" w:rsidP="00255FD9">
      <w:pPr>
        <w:pStyle w:val="western"/>
        <w:rPr>
          <w:rFonts w:ascii="Garamond" w:hAnsi="Garamond"/>
          <w14:ligatures w14:val="none"/>
        </w:rPr>
      </w:pPr>
      <w:r w:rsidRPr="00255FD9">
        <w:rPr>
          <w:rFonts w:ascii="Garamond" w:hAnsi="Garamond"/>
          <w14:ligatures w14:val="none"/>
        </w:rPr>
        <w:t>Donaci di riconoscere nel tuo Figlio l’Innocente, l’unico di tutta la storia. Lui che ha accettato di essere “fatto peccato per noi” (</w:t>
      </w:r>
      <w:proofErr w:type="spellStart"/>
      <w:r w:rsidRPr="00255FD9">
        <w:rPr>
          <w:rFonts w:ascii="Garamond" w:hAnsi="Garamond"/>
          <w14:ligatures w14:val="none"/>
        </w:rPr>
        <w:t>cfr</w:t>
      </w:r>
      <w:proofErr w:type="spellEnd"/>
      <w:r w:rsidRPr="00255FD9">
        <w:rPr>
          <w:rFonts w:ascii="Garamond" w:hAnsi="Garamond"/>
          <w14:ligatures w14:val="none"/>
        </w:rPr>
        <w:t xml:space="preserve"> 2</w:t>
      </w:r>
      <w:r w:rsidRPr="00255FD9">
        <w:rPr>
          <w:rFonts w:ascii="Garamond" w:hAnsi="Garamond"/>
          <w:i/>
          <w:iCs/>
          <w14:ligatures w14:val="none"/>
        </w:rPr>
        <w:t xml:space="preserve"> </w:t>
      </w:r>
      <w:proofErr w:type="spellStart"/>
      <w:r w:rsidRPr="00255FD9">
        <w:rPr>
          <w:rFonts w:ascii="Garamond" w:hAnsi="Garamond"/>
          <w:i/>
          <w:iCs/>
          <w14:ligatures w14:val="none"/>
        </w:rPr>
        <w:t>Cor</w:t>
      </w:r>
      <w:proofErr w:type="spellEnd"/>
      <w:r w:rsidRPr="00255FD9">
        <w:rPr>
          <w:rFonts w:ascii="Garamond" w:hAnsi="Garamond"/>
          <w14:ligatures w14:val="none"/>
        </w:rPr>
        <w:t xml:space="preserve"> 5, 21), affinché per mezzo di lui tu potessi ritrovarci, umanità ricreata nell’innocenza nella quale ci hai creato, e nella quale ci rendi tuoi figli.</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Mio Dio, mio Dio, perché mi hai abbandonato?</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Quarta stazione: Gesù re della gloria</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Marco</w:t>
      </w:r>
    </w:p>
    <w:p w:rsidR="00255FD9" w:rsidRPr="00255FD9" w:rsidRDefault="00255FD9" w:rsidP="00255FD9">
      <w:pPr>
        <w:pStyle w:val="western"/>
        <w:rPr>
          <w:rFonts w:ascii="Garamond" w:hAnsi="Garamond"/>
          <w14:ligatures w14:val="none"/>
        </w:rPr>
      </w:pPr>
      <w:r w:rsidRPr="00255FD9">
        <w:rPr>
          <w:rFonts w:ascii="Garamond" w:hAnsi="Garamond"/>
          <w14:ligatures w14:val="none"/>
        </w:rPr>
        <w:t>I soldati lo condussero dentro il cortile, cioè nel pretorio, e convocarono tutta la truppa. Lo vestirono di porpora, intrecciarono una corona di spine e gliela misero attorno al capo. Poi presero a salutarlo: «Salve, re dei Giudei!» (15, 16-18).</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libro del profeta Isaia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Non ha apparenza né bellezza per attirare i nostri sguardi, non splendore per poterci piacere. Disprezzato e reietto dagli uomini, uomo dei dolori che ben conosce il patire, come uno davanti al quale ci si copre la faccia; era disprezzato e non ne avevamo alcuna stima. Eppure egli si è caricato delle nostre sofferenze, si è addossato i nostri dolori; e noi lo giudicavamo castigato, percosso da Dio e umiliato (53, 2-4).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Banalità del male. Sono innumerevoli gli uomini, le donne, persino i bambini violentati, umiliati, torturati, assassinati, sotto tutti i cieli e in ogni tempo della storia.</w:t>
      </w:r>
    </w:p>
    <w:p w:rsidR="00255FD9" w:rsidRPr="00255FD9" w:rsidRDefault="00255FD9" w:rsidP="00255FD9">
      <w:pPr>
        <w:pStyle w:val="western"/>
        <w:rPr>
          <w:rFonts w:ascii="Garamond" w:hAnsi="Garamond"/>
          <w14:ligatures w14:val="none"/>
        </w:rPr>
      </w:pPr>
      <w:r w:rsidRPr="00255FD9">
        <w:rPr>
          <w:rFonts w:ascii="Garamond" w:hAnsi="Garamond"/>
          <w14:ligatures w14:val="none"/>
        </w:rPr>
        <w:t>Senza cercare protezione nella condizione divina che gli è propria, Gesù si inserisce nel terribile corteo delle sofferenze che l’uomo infligge all’uomo. Conosce l’abbandono degli umiliati e dei più derelitti.</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Ma quale aiuto ci può dare la sofferenza di un innocente in più?</w:t>
      </w:r>
    </w:p>
    <w:p w:rsidR="00255FD9" w:rsidRPr="00255FD9" w:rsidRDefault="00255FD9" w:rsidP="00255FD9">
      <w:pPr>
        <w:pStyle w:val="western"/>
        <w:rPr>
          <w:rFonts w:ascii="Garamond" w:hAnsi="Garamond"/>
          <w14:ligatures w14:val="none"/>
        </w:rPr>
      </w:pPr>
      <w:r w:rsidRPr="00255FD9">
        <w:rPr>
          <w:rFonts w:ascii="Garamond" w:hAnsi="Garamond"/>
          <w14:ligatures w14:val="none"/>
        </w:rPr>
        <w:t>Colui che è uno di noi è prima di tutto il Figlio prediletto del Padre, che viene a compiere ogni giustizia con la sua obbedienza.</w:t>
      </w:r>
    </w:p>
    <w:p w:rsidR="00255FD9" w:rsidRPr="00255FD9" w:rsidRDefault="00255FD9" w:rsidP="00255FD9">
      <w:pPr>
        <w:pStyle w:val="western"/>
        <w:rPr>
          <w:rFonts w:ascii="Garamond" w:hAnsi="Garamond"/>
          <w14:ligatures w14:val="none"/>
        </w:rPr>
      </w:pPr>
      <w:r w:rsidRPr="00255FD9">
        <w:rPr>
          <w:rFonts w:ascii="Garamond" w:hAnsi="Garamond"/>
          <w14:ligatures w14:val="none"/>
        </w:rPr>
        <w:t>E all’improvviso tutti i segni si capovolgono. Ecco che le parole e i gesti di scherno dei suoi torturatori ci svelano – oh paradosso assoluto – l’insondabile verità: quella della vera, dell’unica regalità, manifestata come un amore che non ha voluto sapere altro che la volontà del Padre e il suo desiderio che tutti gli uomini siano salvati. «Sacrificio e offerta non gradisci […]. Allora ho detto: “Ecco, io vengo. Nel rotolo del libro su di me è scritto di fare la tua volontà”» (</w:t>
      </w:r>
      <w:proofErr w:type="spellStart"/>
      <w:r w:rsidRPr="00255FD9">
        <w:rPr>
          <w:rFonts w:ascii="Garamond" w:hAnsi="Garamond"/>
          <w:i/>
          <w:iCs/>
          <w14:ligatures w14:val="none"/>
        </w:rPr>
        <w:t>Sal</w:t>
      </w:r>
      <w:proofErr w:type="spellEnd"/>
      <w:r w:rsidRPr="00255FD9">
        <w:rPr>
          <w:rFonts w:ascii="Garamond" w:hAnsi="Garamond"/>
          <w14:ligatures w14:val="none"/>
        </w:rPr>
        <w:t xml:space="preserve"> 40, 7-9).</w:t>
      </w:r>
    </w:p>
    <w:p w:rsidR="00255FD9" w:rsidRPr="00255FD9" w:rsidRDefault="00255FD9" w:rsidP="00255FD9">
      <w:pPr>
        <w:pStyle w:val="western"/>
        <w:rPr>
          <w:rFonts w:ascii="Garamond" w:hAnsi="Garamond"/>
          <w14:ligatures w14:val="none"/>
        </w:rPr>
      </w:pPr>
      <w:r w:rsidRPr="00255FD9">
        <w:rPr>
          <w:rFonts w:ascii="Garamond" w:hAnsi="Garamond"/>
          <w14:ligatures w14:val="none"/>
        </w:rPr>
        <w:t>Questa ora del Venerdì Santo lo proclama: c’è una sola gloria in questo mondo e nell’altro, quella di conoscere e compiere la volontà del Padre. Nessuno di noi può ambire a una dignità più alta di quella di essere figlio in Colui che si è fatto obbediente per noi fino alla morte di croce.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Signore, nostro Dio, ti preghiamo: in questo giorno santo che porta a compimento la rivelazione, abbatti in noi e nel nostro mondo gli idoli. Tu conosci il loro potere sulle nostre menti e sui nostri cuori. </w:t>
      </w:r>
    </w:p>
    <w:p w:rsidR="00255FD9" w:rsidRPr="00255FD9" w:rsidRDefault="00255FD9" w:rsidP="00255FD9">
      <w:pPr>
        <w:pStyle w:val="western"/>
        <w:rPr>
          <w:rFonts w:ascii="Garamond" w:hAnsi="Garamond"/>
          <w14:ligatures w14:val="none"/>
        </w:rPr>
      </w:pPr>
      <w:r w:rsidRPr="00255FD9">
        <w:rPr>
          <w:rFonts w:ascii="Garamond" w:hAnsi="Garamond"/>
          <w14:ligatures w14:val="none"/>
        </w:rPr>
        <w:t>Abbatti in noi le figure menzognere del successo e della gloria.</w:t>
      </w:r>
    </w:p>
    <w:p w:rsidR="00255FD9" w:rsidRPr="00255FD9" w:rsidRDefault="00255FD9" w:rsidP="00255FD9">
      <w:pPr>
        <w:pStyle w:val="western"/>
        <w:rPr>
          <w:rFonts w:ascii="Garamond" w:hAnsi="Garamond"/>
          <w14:ligatures w14:val="none"/>
        </w:rPr>
      </w:pPr>
      <w:r w:rsidRPr="00255FD9">
        <w:rPr>
          <w:rFonts w:ascii="Garamond" w:hAnsi="Garamond"/>
          <w14:ligatures w14:val="none"/>
        </w:rPr>
        <w:t>Abbatti in noi le immagini che sempre riemergono di un Dio secondo i nostri pensieri, un Dio distante, così lontano dal volto rivelato nell’alleanza e che si manifesta oggi in Gesù, al di là di ogni previsione, al di sopra di ogni speranza. Lui che confessiamo come l’«irradiazione della [tua] gloria» (</w:t>
      </w:r>
      <w:proofErr w:type="spellStart"/>
      <w:r w:rsidRPr="00255FD9">
        <w:rPr>
          <w:rFonts w:ascii="Garamond" w:hAnsi="Garamond"/>
          <w:i/>
          <w:iCs/>
          <w14:ligatures w14:val="none"/>
        </w:rPr>
        <w:t>Eb</w:t>
      </w:r>
      <w:proofErr w:type="spellEnd"/>
      <w:r w:rsidRPr="00255FD9">
        <w:rPr>
          <w:rFonts w:ascii="Garamond" w:hAnsi="Garamond"/>
          <w14:ligatures w14:val="none"/>
        </w:rPr>
        <w:t xml:space="preserve"> 1, 3).</w:t>
      </w:r>
    </w:p>
    <w:p w:rsidR="00255FD9" w:rsidRPr="00255FD9" w:rsidRDefault="00255FD9" w:rsidP="00255FD9">
      <w:pPr>
        <w:pStyle w:val="western"/>
        <w:rPr>
          <w:rFonts w:ascii="Garamond" w:hAnsi="Garamond"/>
          <w14:ligatures w14:val="none"/>
        </w:rPr>
      </w:pPr>
      <w:r w:rsidRPr="00255FD9">
        <w:rPr>
          <w:rFonts w:ascii="Garamond" w:hAnsi="Garamond"/>
          <w14:ligatures w14:val="none"/>
        </w:rPr>
        <w:t>Fa’ che entriamo nella gioia eterna, che ci fa acclamare in Gesù rivestito di porpora e coronato di spine, il re della gloria che canta il salmo: «Alzate, o porte, la vostra fronte, alzatevi, soglie antiche, ed entri il re della gloria» (24, 9).</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 xml:space="preserve">Alzate, o porte, la vostra fronte, </w:t>
      </w:r>
      <w:r w:rsidRPr="00255FD9">
        <w:rPr>
          <w:rFonts w:ascii="Garamond" w:hAnsi="Garamond"/>
          <w:i/>
          <w:iCs/>
          <w14:ligatures w14:val="none"/>
        </w:rPr>
        <w:br/>
        <w:t xml:space="preserve">alzatevi, soglie antiche, </w:t>
      </w:r>
      <w:r w:rsidRPr="00255FD9">
        <w:rPr>
          <w:rFonts w:ascii="Garamond" w:hAnsi="Garamond"/>
          <w:i/>
          <w:iCs/>
          <w14:ligatures w14:val="none"/>
        </w:rPr>
        <w:br/>
        <w:t>ed entri il re della gloria</w:t>
      </w:r>
      <w:r w:rsidRPr="00255FD9">
        <w:rPr>
          <w:rFonts w:ascii="Garamond" w:hAnsi="Garamond"/>
          <w14:ligatures w14:val="none"/>
        </w:rPr>
        <w:t>.</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Quinta stazione: Gesù porta la croce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Libro delle Lamentazioni</w:t>
      </w:r>
    </w:p>
    <w:p w:rsidR="00255FD9" w:rsidRPr="00255FD9" w:rsidRDefault="00255FD9" w:rsidP="00255FD9">
      <w:pPr>
        <w:pStyle w:val="western"/>
        <w:rPr>
          <w:rFonts w:ascii="Garamond" w:hAnsi="Garamond"/>
          <w14:ligatures w14:val="none"/>
        </w:rPr>
      </w:pPr>
      <w:r w:rsidRPr="00255FD9">
        <w:rPr>
          <w:rFonts w:ascii="Garamond" w:hAnsi="Garamond"/>
          <w14:ligatures w14:val="none"/>
        </w:rPr>
        <w:t>Voi tutti che passate per la via, considerate e osservate se c’è un dolore simile al mio dolore, al dolore che ora mi tormenta, e con cui il Signore mi ha afflitta nel giorno della sua ira ardente (1, 12).</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Salmo 146</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Beato chi ha per aiuto il Dio di Giacobbe: la sua speranza è nel Signore suo Dio […]. Il Signore libera i prigionieri, il Signore ridona la vista ai ciechi, il Signore rialza chi è </w:t>
      </w:r>
      <w:r w:rsidRPr="00255FD9">
        <w:rPr>
          <w:rFonts w:ascii="Garamond" w:hAnsi="Garamond"/>
          <w14:ligatures w14:val="none"/>
        </w:rPr>
        <w:lastRenderedPageBreak/>
        <w:t>caduto, […] il Signore protegge i forestieri, egli sostiene l’orfano e la vedova (146, 5. 7-8. 9).</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Lungo l’aspro cammino del </w:t>
      </w:r>
      <w:proofErr w:type="spellStart"/>
      <w:r w:rsidRPr="00255FD9">
        <w:rPr>
          <w:rFonts w:ascii="Garamond" w:hAnsi="Garamond"/>
          <w14:ligatures w14:val="none"/>
        </w:rPr>
        <w:t>Golgota</w:t>
      </w:r>
      <w:proofErr w:type="spellEnd"/>
      <w:r w:rsidRPr="00255FD9">
        <w:rPr>
          <w:rFonts w:ascii="Garamond" w:hAnsi="Garamond"/>
          <w14:ligatures w14:val="none"/>
        </w:rPr>
        <w:t>, Gesù non ha portato la croce come un trofeo! Egli non somiglia in nulla agli eroi della nostra fantasia che abbattono trionfanti i loro malvagi nemici.</w:t>
      </w:r>
    </w:p>
    <w:p w:rsidR="00255FD9" w:rsidRPr="00255FD9" w:rsidRDefault="00255FD9" w:rsidP="00255FD9">
      <w:pPr>
        <w:pStyle w:val="western"/>
        <w:rPr>
          <w:rFonts w:ascii="Garamond" w:hAnsi="Garamond"/>
          <w14:ligatures w14:val="none"/>
        </w:rPr>
      </w:pPr>
      <w:r w:rsidRPr="00255FD9">
        <w:rPr>
          <w:rFonts w:ascii="Garamond" w:hAnsi="Garamond"/>
          <w14:ligatures w14:val="none"/>
        </w:rPr>
        <w:t>Passo dopo passo ha camminato, il corpo sempre più pesante e più lento. Ha sentito la sua carne intaccata dal legno del supplizio, le gambe fiaccate sotto il carico.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Di generazione in generazione, la Chiesa ha meditato questa via segnata da inciampi e cadute. </w:t>
      </w:r>
    </w:p>
    <w:p w:rsidR="00255FD9" w:rsidRPr="00255FD9" w:rsidRDefault="00255FD9" w:rsidP="00255FD9">
      <w:pPr>
        <w:pStyle w:val="western"/>
        <w:rPr>
          <w:rFonts w:ascii="Garamond" w:hAnsi="Garamond"/>
          <w14:ligatures w14:val="none"/>
        </w:rPr>
      </w:pPr>
      <w:r w:rsidRPr="00255FD9">
        <w:rPr>
          <w:rFonts w:ascii="Garamond" w:hAnsi="Garamond"/>
          <w14:ligatures w14:val="none"/>
        </w:rPr>
        <w:t>Gesù cade, si rialza, poi ricade, riprende il cammino sfibrante, probabilmente sotto i colpi delle guardie che lo scortano, perché è così che sono trattati, maltrattati, i condannati in questo mondo.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Colui che ha fatto alzare i corpi allettati, raddrizzato la donna curva, strappato dal letto di morte la figlia di </w:t>
      </w:r>
      <w:proofErr w:type="spellStart"/>
      <w:r w:rsidRPr="00255FD9">
        <w:rPr>
          <w:rFonts w:ascii="Garamond" w:hAnsi="Garamond"/>
          <w14:ligatures w14:val="none"/>
        </w:rPr>
        <w:t>Giairo</w:t>
      </w:r>
      <w:proofErr w:type="spellEnd"/>
      <w:r w:rsidRPr="00255FD9">
        <w:rPr>
          <w:rFonts w:ascii="Garamond" w:hAnsi="Garamond"/>
          <w14:ligatures w14:val="none"/>
        </w:rPr>
        <w:t>, rimesso in piedi tanti afflitti, eccolo oggi affondato nella polvere.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L’Altissimo è a terra.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Fissiamo lo sguardo su Gesù. Attraverso di lui, l’Altissimo ci insegna che è al tempo stesso – incredibile! – Il più Umile, pronto a scendere fino a noi, ancora più giù se necessario, così che nessuno si perda nei bassifondi della propria miseria.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tu scendi nel profondo della nostra notte, senza porre limiti alla tua umiliazione, perché è in essa che raggiungi la terra spesso ingrata, a volte devastata, delle nostre vite.</w:t>
      </w:r>
    </w:p>
    <w:p w:rsidR="00255FD9" w:rsidRPr="00255FD9" w:rsidRDefault="00255FD9" w:rsidP="00255FD9">
      <w:pPr>
        <w:pStyle w:val="western"/>
        <w:rPr>
          <w:rFonts w:ascii="Garamond" w:hAnsi="Garamond"/>
          <w14:ligatures w14:val="none"/>
        </w:rPr>
      </w:pPr>
      <w:r w:rsidRPr="00255FD9">
        <w:rPr>
          <w:rFonts w:ascii="Garamond" w:hAnsi="Garamond"/>
          <w14:ligatures w14:val="none"/>
        </w:rPr>
        <w:t>Noi ti supplichiamo: fa’ che la tua Chiesa possa testimoniare che l’Altissimo e Il più Umile sono in te un solo volto. Concedile di portare a tutti coloro che cadono la buona novella del Vangelo: non c’è caduta che possa sottrarci alla tua misericordia; non c’è perdita, non c’è abisso tanto profondo che tu non possa ritrovare chi si è smarrito.</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Ecco, io vengo, o Dio, a fare la tua volontà.</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Sesta stazione: Gesù e Simone di Cirene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t>Mentre lo conducevano via, fermarono un certo Simone di Cirene che tornava dai campi e gli misero addosso la croce, da portare dietro a Gesù (23, 26).</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Matteo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«Quando ti abbiamo visto affamato e ti abbiamo dato da mangiare o assetato e ti abbiamo dato da bere? Quando mai ti abbiamo visto straniero e ti abbiamo accolto o </w:t>
      </w:r>
      <w:r w:rsidRPr="00255FD9">
        <w:rPr>
          <w:rFonts w:ascii="Garamond" w:hAnsi="Garamond"/>
          <w14:ligatures w14:val="none"/>
        </w:rPr>
        <w:lastRenderedPageBreak/>
        <w:t>nudo e ti abbiamo vestito? Quando mai ti abbiamo visto malato o in carcere e siamo venuti a visitarti?» (25, 37-39).</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Gesù inciampa lungo la via, la schiena schiacciata sotto il peso della croce. Ma bisogna andare avanti, camminare, e ancora camminare, perché è il </w:t>
      </w:r>
      <w:proofErr w:type="spellStart"/>
      <w:r w:rsidRPr="00255FD9">
        <w:rPr>
          <w:rFonts w:ascii="Garamond" w:hAnsi="Garamond"/>
          <w14:ligatures w14:val="none"/>
        </w:rPr>
        <w:t>Golgota</w:t>
      </w:r>
      <w:proofErr w:type="spellEnd"/>
      <w:r w:rsidRPr="00255FD9">
        <w:rPr>
          <w:rFonts w:ascii="Garamond" w:hAnsi="Garamond"/>
          <w14:ligatures w14:val="none"/>
        </w:rPr>
        <w:t>, il sinistro “luogo del Cranio”, fuori dalle mura della città, la meta della squadriglia che incalza Gesù.</w:t>
      </w:r>
    </w:p>
    <w:p w:rsidR="00255FD9" w:rsidRPr="00255FD9" w:rsidRDefault="00255FD9" w:rsidP="00255FD9">
      <w:pPr>
        <w:pStyle w:val="western"/>
        <w:rPr>
          <w:rFonts w:ascii="Garamond" w:hAnsi="Garamond"/>
          <w14:ligatures w14:val="none"/>
        </w:rPr>
      </w:pPr>
      <w:r w:rsidRPr="00255FD9">
        <w:rPr>
          <w:rFonts w:ascii="Garamond" w:hAnsi="Garamond"/>
          <w14:ligatures w14:val="none"/>
        </w:rPr>
        <w:t>Passa di lì in quel momento un uomo, con le braccia robuste. Appare estraneo agli eventi del giorno. Sta tornando a casa, ignaro di tutta la vicenda del rabbi Gesù, quando viene precettato dalle guardie per portare la croce.</w:t>
      </w:r>
    </w:p>
    <w:p w:rsidR="00255FD9" w:rsidRPr="00255FD9" w:rsidRDefault="00255FD9" w:rsidP="00255FD9">
      <w:pPr>
        <w:pStyle w:val="western"/>
        <w:rPr>
          <w:rFonts w:ascii="Garamond" w:hAnsi="Garamond"/>
          <w14:ligatures w14:val="none"/>
        </w:rPr>
      </w:pPr>
      <w:r w:rsidRPr="00255FD9">
        <w:rPr>
          <w:rFonts w:ascii="Garamond" w:hAnsi="Garamond"/>
          <w14:ligatures w14:val="none"/>
        </w:rPr>
        <w:t>Che cosa avrà saputo del condannato spinto dalle guardie al supplizio? Cosa poteva conoscere di colui che «non aveva più aspetto d’uomo», come il servo sfigurato di Isaia?</w:t>
      </w:r>
    </w:p>
    <w:p w:rsidR="00255FD9" w:rsidRPr="00255FD9" w:rsidRDefault="00255FD9" w:rsidP="00255FD9">
      <w:pPr>
        <w:pStyle w:val="western"/>
        <w:rPr>
          <w:rFonts w:ascii="Garamond" w:hAnsi="Garamond"/>
          <w14:ligatures w14:val="none"/>
        </w:rPr>
      </w:pPr>
      <w:r w:rsidRPr="00255FD9">
        <w:rPr>
          <w:rFonts w:ascii="Garamond" w:hAnsi="Garamond"/>
          <w14:ligatures w14:val="none"/>
        </w:rPr>
        <w:t>Della sua sorpresa, forse di un suo iniziale rifiuto, della pietà che lo ha colto, nulla ci è detto. Il Vangelo ha conservato soltanto la memoria del suo nome: Simone, originario di Cirene. Ma il Vangelo ha voluto portare fino a noi il nome di questo libico e il suo umile gesto d’aiuto anche per insegnarci che, alleviando il dolore di un condannato a morte, Simone ha alleviato il dolore di Gesù, il Figlio di Dio, che ha incrociato la sua strada nella condizione di schiavo, assunta per noi, assunta per lui, per la salvezza del mondo. Senza che lui lo sapesse.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tu ci hai rivelato che in ogni povero che è nudo, prigioniero, assetato, sei tu che ti presenti a noi, e sei tu che noi accogliamo, visitiamo, rivestiamo, dissetiamo: «Ero straniero e mi avete accolto, nudo e mi avete vestito, malato e mi avete visitato, ero in carcere e siete venuti a trovarmi»</w:t>
      </w:r>
      <w:r w:rsidRPr="00255FD9">
        <w:rPr>
          <w:rFonts w:ascii="Garamond" w:hAnsi="Garamond"/>
          <w:i/>
          <w:iCs/>
          <w14:ligatures w14:val="none"/>
        </w:rPr>
        <w:t> </w:t>
      </w:r>
      <w:r w:rsidRPr="00255FD9">
        <w:rPr>
          <w:rFonts w:ascii="Garamond" w:hAnsi="Garamond"/>
          <w14:ligatures w14:val="none"/>
        </w:rPr>
        <w:t>(</w:t>
      </w:r>
      <w:r w:rsidRPr="00255FD9">
        <w:rPr>
          <w:rFonts w:ascii="Garamond" w:hAnsi="Garamond"/>
          <w:i/>
          <w:iCs/>
          <w14:ligatures w14:val="none"/>
        </w:rPr>
        <w:t xml:space="preserve">Mt </w:t>
      </w:r>
      <w:r w:rsidRPr="00255FD9">
        <w:rPr>
          <w:rFonts w:ascii="Garamond" w:hAnsi="Garamond"/>
          <w14:ligatures w14:val="none"/>
        </w:rPr>
        <w:t xml:space="preserve">25, 35-36). Mistero del tuo incontro con la nostra umanità! Così tu raggiungi ogni uomo! Nessuno è escluso da questo incontro, se accetta di essere uomo di compassione. </w:t>
      </w:r>
    </w:p>
    <w:p w:rsidR="00255FD9" w:rsidRPr="00255FD9" w:rsidRDefault="00255FD9" w:rsidP="00255FD9">
      <w:pPr>
        <w:pStyle w:val="western"/>
        <w:rPr>
          <w:rFonts w:ascii="Garamond" w:hAnsi="Garamond"/>
          <w14:ligatures w14:val="none"/>
        </w:rPr>
      </w:pPr>
      <w:r w:rsidRPr="00255FD9">
        <w:rPr>
          <w:rFonts w:ascii="Garamond" w:hAnsi="Garamond"/>
          <w14:ligatures w14:val="none"/>
        </w:rPr>
        <w:t>Noi ti presentiamo, come un’offerta santa, tutti i gesti di bontà, di accoglienza, di dedizione che vengono compiuti ogni giorno in questo mondo. Degnati di riconoscerli come la verità della nostra umanità, che parla più forte di tutti i gesti di rifiuto e di odio. Degnati di benedire gli uomini e le donne di compassione che ti rendono gloria, anche se non sanno ancora pronunciare il tuo nome.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r w:rsidRPr="00255FD9">
        <w:rPr>
          <w:rFonts w:ascii="Garamond" w:hAnsi="Garamond"/>
          <w:b/>
          <w:bCs/>
          <w:i/>
          <w:iCs/>
          <w14:ligatures w14:val="none"/>
        </w:rPr>
        <w:t xml:space="preserve"> </w:t>
      </w:r>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 xml:space="preserve">Cristo morto per i nostri peccati, </w:t>
      </w:r>
      <w:r w:rsidRPr="00255FD9">
        <w:rPr>
          <w:rFonts w:ascii="Garamond" w:hAnsi="Garamond"/>
          <w:i/>
          <w:iCs/>
          <w14:ligatures w14:val="none"/>
        </w:rPr>
        <w:br/>
        <w:t>Cristo risorto per la nostra vita,</w:t>
      </w:r>
      <w:r w:rsidRPr="00255FD9">
        <w:rPr>
          <w:rFonts w:ascii="Garamond" w:hAnsi="Garamond"/>
          <w:i/>
          <w:iCs/>
          <w14:ligatures w14:val="none"/>
        </w:rPr>
        <w:br/>
        <w:t>ti preghiamo, abbi pietà di noi.</w:t>
      </w:r>
    </w:p>
    <w:p w:rsidR="00255FD9" w:rsidRPr="00255FD9" w:rsidRDefault="00255FD9" w:rsidP="00255FD9">
      <w:pPr>
        <w:pStyle w:val="western"/>
        <w:rPr>
          <w:rFonts w:ascii="Garamond" w:hAnsi="Garamond"/>
          <w14:ligatures w14:val="none"/>
        </w:rPr>
      </w:pPr>
      <w:r w:rsidRPr="00255FD9">
        <w:rPr>
          <w:rFonts w:ascii="Garamond" w:hAnsi="Garamond"/>
          <w14:ligatures w14:val="none"/>
        </w:rPr>
        <w:t>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Settima stazione: Gesù e le figlie di Gerusalemme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Lo seguiva una grande moltitudine di popolo e di donne che si battevano il petto e facevano lamenti su di lui. Ma Gesù, voltandosi verso di loro, disse: «Figlie di Gerusalemme, non piangete su di me, ma piangete su voi stesse e sui vostri figli. […] Perché, se si tratta così il legno verde, che avverrà del legno secco?» (23, 27-28. 31).</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Il pianto che Gesù affida alle figlie di Gerusalemme come un’opera di compassione, questo pianto delle donne non manca mai in questo mondo.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Esso scende silenziosamente sulle guance delle donne. Più spesso ancora, probabilmente, in modo invisibile, nel loro cuore, come le lacrime di sangue di cui parla Caterina da Siena. </w:t>
      </w:r>
    </w:p>
    <w:p w:rsidR="00255FD9" w:rsidRPr="00255FD9" w:rsidRDefault="00255FD9" w:rsidP="00255FD9">
      <w:pPr>
        <w:pStyle w:val="western"/>
        <w:rPr>
          <w:rFonts w:ascii="Garamond" w:hAnsi="Garamond"/>
          <w14:ligatures w14:val="none"/>
        </w:rPr>
      </w:pPr>
      <w:r w:rsidRPr="00255FD9">
        <w:rPr>
          <w:rFonts w:ascii="Garamond" w:hAnsi="Garamond"/>
          <w14:ligatures w14:val="none"/>
        </w:rPr>
        <w:t>Non che le lacrime spettino alle donne, come se la loro sorte fosse quella di piangere passive e impotenti, dentro una storia che gli uomini, da soli, sarebbero tenuti a scrivere.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Infatti i loro pianti sono anche, e innanzitutto, tutti quelli che esse raccolgono, lontano da ogni sguardo e da ogni celebrazione, in un mondo in cui c’è molto da piangere. Pianto dei bambini terrorizzati, dei feriti nei campi di battaglia che invocano una madre, pianto solitario dei malati e dei morenti sulla soglia dell’ignoto. Pianto di smarrimento, che scorre sulla faccia di questo mondo che è stato creato, nel primo giorno, per lacrime di gioia, nella comune esultanza dell’uomo e della donna.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Ed anche </w:t>
      </w:r>
      <w:proofErr w:type="spellStart"/>
      <w:r w:rsidRPr="00255FD9">
        <w:rPr>
          <w:rFonts w:ascii="Garamond" w:hAnsi="Garamond"/>
          <w14:ligatures w14:val="none"/>
        </w:rPr>
        <w:t>Etty</w:t>
      </w:r>
      <w:proofErr w:type="spellEnd"/>
      <w:r w:rsidRPr="00255FD9">
        <w:rPr>
          <w:rFonts w:ascii="Garamond" w:hAnsi="Garamond"/>
          <w14:ligatures w14:val="none"/>
        </w:rPr>
        <w:t xml:space="preserve"> </w:t>
      </w:r>
      <w:proofErr w:type="spellStart"/>
      <w:r w:rsidRPr="00255FD9">
        <w:rPr>
          <w:rFonts w:ascii="Garamond" w:hAnsi="Garamond"/>
          <w14:ligatures w14:val="none"/>
        </w:rPr>
        <w:t>Hillesum</w:t>
      </w:r>
      <w:proofErr w:type="spellEnd"/>
      <w:r w:rsidRPr="00255FD9">
        <w:rPr>
          <w:rFonts w:ascii="Garamond" w:hAnsi="Garamond"/>
          <w14:ligatures w14:val="none"/>
        </w:rPr>
        <w:t>, donna forte d’Israele rimasta in piedi nella tempesta della persecuzione nazista, che difese fino all’ultimo la bontà della vita, ci suggerisce all’orecchio questo segreto che lei intuisce alla fine della sua strada: ci sono lacrime da consolare sul volto di Dio, quando piange sulla miseria dei suoi figli. Nell’inferno che sommerge il mondo, lei osa pregare Dio: «Cercherò di aiutarti», gli dice. Audacia così femminile e così divina!</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Dio di tenerezza e di pietà, Dio pieno d’amore e di fedeltà, insegnaci, nei giorni felici, a non disprezzare le lacrime dei poveri che gridano a te e che ci chiedono aiuto. Insegnaci a non passare indifferenti accanto a loro. Insegnaci ad avere il coraggio di piangere con loro. Insegnaci anche, nella notte delle nostre sofferenze, delle nostre solitudini e delle nostre delusioni, ad ascoltare la parola di grazia che tu ci rivelasti sul monte: «Beati quelli che sono nel pianto, perché saranno consolati» (</w:t>
      </w:r>
      <w:r w:rsidRPr="00255FD9">
        <w:rPr>
          <w:rFonts w:ascii="Garamond" w:hAnsi="Garamond"/>
          <w:i/>
          <w:iCs/>
          <w14:ligatures w14:val="none"/>
        </w:rPr>
        <w:t>Mt</w:t>
      </w:r>
      <w:r w:rsidRPr="00255FD9">
        <w:rPr>
          <w:rFonts w:ascii="Garamond" w:hAnsi="Garamond"/>
          <w14:ligatures w14:val="none"/>
        </w:rPr>
        <w:t xml:space="preserve"> 5, 4).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Cristo morto per i nostri peccati,</w:t>
      </w:r>
      <w:r w:rsidRPr="00255FD9">
        <w:rPr>
          <w:rFonts w:ascii="Garamond" w:hAnsi="Garamond"/>
          <w:i/>
          <w:iCs/>
          <w14:ligatures w14:val="none"/>
        </w:rPr>
        <w:br/>
        <w:t>Cristo risorto per la nostra vita,</w:t>
      </w:r>
      <w:r w:rsidRPr="00255FD9">
        <w:rPr>
          <w:rFonts w:ascii="Garamond" w:hAnsi="Garamond"/>
          <w:i/>
          <w:iCs/>
          <w14:ligatures w14:val="none"/>
        </w:rPr>
        <w:br/>
        <w:t>ti preghiamo, abbi pietà di noi.</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lastRenderedPageBreak/>
        <w:t>Ottava stazione: Gesù è spogliato delle vesti</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Giovanni</w:t>
      </w:r>
    </w:p>
    <w:p w:rsidR="00255FD9" w:rsidRPr="00255FD9" w:rsidRDefault="00255FD9" w:rsidP="00255FD9">
      <w:pPr>
        <w:pStyle w:val="western"/>
        <w:rPr>
          <w:rFonts w:ascii="Garamond" w:hAnsi="Garamond"/>
          <w14:ligatures w14:val="none"/>
        </w:rPr>
      </w:pPr>
      <w:r w:rsidRPr="00255FD9">
        <w:rPr>
          <w:rFonts w:ascii="Garamond" w:hAnsi="Garamond"/>
          <w14:ligatures w14:val="none"/>
        </w:rPr>
        <w:t>I soldati presero le sue vesti e ne fecero quattro parti, una per ciascun soldato, e la tunica (19, 23).</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libro di Giobbe</w:t>
      </w:r>
    </w:p>
    <w:p w:rsidR="00255FD9" w:rsidRPr="00255FD9" w:rsidRDefault="00255FD9" w:rsidP="00255FD9">
      <w:pPr>
        <w:pStyle w:val="western"/>
        <w:rPr>
          <w:rFonts w:ascii="Garamond" w:hAnsi="Garamond"/>
          <w14:ligatures w14:val="none"/>
        </w:rPr>
      </w:pPr>
      <w:r w:rsidRPr="00255FD9">
        <w:rPr>
          <w:rFonts w:ascii="Garamond" w:hAnsi="Garamond"/>
          <w14:ligatures w14:val="none"/>
        </w:rPr>
        <w:t>«Nudo uscii dal grembo di mia madre,</w:t>
      </w:r>
      <w:r w:rsidRPr="00255FD9">
        <w:rPr>
          <w:rFonts w:ascii="Garamond" w:hAnsi="Garamond"/>
          <w14:ligatures w14:val="none"/>
        </w:rPr>
        <w:br/>
        <w:t xml:space="preserve">e nudo vi ritornerò» (1, 21).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Meditazione </w:t>
      </w:r>
    </w:p>
    <w:p w:rsidR="00255FD9" w:rsidRPr="00255FD9" w:rsidRDefault="00255FD9" w:rsidP="00255FD9">
      <w:pPr>
        <w:pStyle w:val="western"/>
        <w:rPr>
          <w:rFonts w:ascii="Garamond" w:hAnsi="Garamond"/>
          <w14:ligatures w14:val="none"/>
        </w:rPr>
      </w:pPr>
      <w:r w:rsidRPr="00255FD9">
        <w:rPr>
          <w:rFonts w:ascii="Garamond" w:hAnsi="Garamond"/>
          <w14:ligatures w14:val="none"/>
        </w:rPr>
        <w:t>Il corpo umiliato di Gesù viene spogliato. Esposto agli sguardi di derisione e di disprezzo. Il corpo di Gesù solcato di piaghe e destinato all’estremo supplizio della crocifissione. Umanamente, cos’altro ci sarebbe da fare che abbassare gli occhi per non accrescere il suo disonore?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Ma lo Spirito viene in aiuto al nostro smarrimento. Ci insegna a capire la lingua di Dio, lingua della </w:t>
      </w:r>
      <w:proofErr w:type="spellStart"/>
      <w:r w:rsidRPr="00255FD9">
        <w:rPr>
          <w:rFonts w:ascii="Garamond" w:hAnsi="Garamond"/>
          <w:i/>
          <w:iCs/>
          <w14:ligatures w14:val="none"/>
        </w:rPr>
        <w:t>kenosi</w:t>
      </w:r>
      <w:proofErr w:type="spellEnd"/>
      <w:r w:rsidRPr="00255FD9">
        <w:rPr>
          <w:rFonts w:ascii="Garamond" w:hAnsi="Garamond"/>
          <w14:ligatures w14:val="none"/>
        </w:rPr>
        <w:t xml:space="preserve">, questo abbassamento di Dio per raggiungerci là dove siamo. È questa lingua di Dio che parla per noi il teologo ortodosso </w:t>
      </w:r>
      <w:proofErr w:type="spellStart"/>
      <w:r w:rsidRPr="00255FD9">
        <w:rPr>
          <w:rFonts w:ascii="Garamond" w:hAnsi="Garamond"/>
          <w14:ligatures w14:val="none"/>
        </w:rPr>
        <w:t>Christos</w:t>
      </w:r>
      <w:proofErr w:type="spellEnd"/>
      <w:r w:rsidRPr="00255FD9">
        <w:rPr>
          <w:rFonts w:ascii="Garamond" w:hAnsi="Garamond"/>
          <w14:ligatures w14:val="none"/>
        </w:rPr>
        <w:t xml:space="preserve"> </w:t>
      </w:r>
      <w:proofErr w:type="spellStart"/>
      <w:r w:rsidRPr="00255FD9">
        <w:rPr>
          <w:rFonts w:ascii="Garamond" w:hAnsi="Garamond"/>
          <w14:ligatures w14:val="none"/>
        </w:rPr>
        <w:t>Yannaras</w:t>
      </w:r>
      <w:proofErr w:type="spellEnd"/>
      <w:r w:rsidRPr="00255FD9">
        <w:rPr>
          <w:rFonts w:ascii="Garamond" w:hAnsi="Garamond"/>
          <w14:ligatures w14:val="none"/>
        </w:rPr>
        <w:t xml:space="preserve">: «Lingua della </w:t>
      </w:r>
      <w:proofErr w:type="spellStart"/>
      <w:r w:rsidRPr="00255FD9">
        <w:rPr>
          <w:rFonts w:ascii="Garamond" w:hAnsi="Garamond"/>
          <w:i/>
          <w:iCs/>
          <w14:ligatures w14:val="none"/>
        </w:rPr>
        <w:t>kenosi</w:t>
      </w:r>
      <w:proofErr w:type="spellEnd"/>
      <w:r w:rsidRPr="00255FD9">
        <w:rPr>
          <w:rFonts w:ascii="Garamond" w:hAnsi="Garamond"/>
          <w14:ligatures w14:val="none"/>
        </w:rPr>
        <w:t>: Gesù bambino nudo nella mangiatoia; spogliato nel fiume mentre riceve il battesimo come un servo; sospeso all’albero della croce, nudo, come un malfattore. Attraverso tutto questo egli ha manifestato il suo amore per noi».</w:t>
      </w:r>
    </w:p>
    <w:p w:rsidR="00255FD9" w:rsidRPr="00255FD9" w:rsidRDefault="00255FD9" w:rsidP="00255FD9">
      <w:pPr>
        <w:pStyle w:val="western"/>
        <w:rPr>
          <w:rFonts w:ascii="Garamond" w:hAnsi="Garamond"/>
          <w14:ligatures w14:val="none"/>
        </w:rPr>
      </w:pPr>
      <w:r w:rsidRPr="00255FD9">
        <w:rPr>
          <w:rFonts w:ascii="Garamond" w:hAnsi="Garamond"/>
          <w14:ligatures w14:val="none"/>
        </w:rPr>
        <w:t>Entrando in questo mistero di grazia, possiamo riaprire gli occhi sul corpo martoriato di Gesù. Allora incominciamo a scorgere ciò che il nostro occhio non può vedere: la sua nudità risplende di quella stessa luce che irradiava la sua veste al momento della Trasfigurazione.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Luce che scaccia ogni tenebra. </w:t>
      </w:r>
    </w:p>
    <w:p w:rsidR="00255FD9" w:rsidRPr="00255FD9" w:rsidRDefault="00255FD9" w:rsidP="00255FD9">
      <w:pPr>
        <w:pStyle w:val="western"/>
        <w:rPr>
          <w:rFonts w:ascii="Garamond" w:hAnsi="Garamond"/>
          <w14:ligatures w14:val="none"/>
        </w:rPr>
      </w:pPr>
      <w:r w:rsidRPr="00255FD9">
        <w:rPr>
          <w:rFonts w:ascii="Garamond" w:hAnsi="Garamond"/>
          <w14:ligatures w14:val="none"/>
        </w:rPr>
        <w:t>Luce irresistibile dell’amore fino alla fine.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Signore, nostro Dio, poniamo davanti ai tuoi occhi la folla immensa degli uomini che subiscono la tortura, la spaventosa schiera dei corpi maltrattati, tremanti d’angoscia all’avvicinarsi dei colpi, agonizzanti in sordidi bassifondi.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Ti supplichiamo, raccogli il loro gemito.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Il male ci lascia senza voce e senza aiuto.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Ma tu sai ciò che noi non sappiamo. Sai trovare un passaggio nel caos e nel buio del male. Sai far brillare, già nella Passione del tuo Figlio prediletto, la vita della risurrezione. </w:t>
      </w:r>
    </w:p>
    <w:p w:rsidR="00255FD9" w:rsidRPr="00255FD9" w:rsidRDefault="00255FD9" w:rsidP="00255FD9">
      <w:pPr>
        <w:pStyle w:val="western"/>
        <w:rPr>
          <w:rFonts w:ascii="Garamond" w:hAnsi="Garamond"/>
          <w14:ligatures w14:val="none"/>
        </w:rPr>
      </w:pPr>
      <w:r w:rsidRPr="00255FD9">
        <w:rPr>
          <w:rFonts w:ascii="Garamond" w:hAnsi="Garamond"/>
          <w14:ligatures w14:val="none"/>
        </w:rPr>
        <w:t>Aumenta in noi la fede!</w:t>
      </w:r>
    </w:p>
    <w:p w:rsidR="00255FD9" w:rsidRPr="00255FD9" w:rsidRDefault="00255FD9" w:rsidP="00255FD9">
      <w:pPr>
        <w:pStyle w:val="western"/>
        <w:rPr>
          <w:rFonts w:ascii="Garamond" w:hAnsi="Garamond"/>
          <w14:ligatures w14:val="none"/>
        </w:rPr>
      </w:pPr>
      <w:r w:rsidRPr="00255FD9">
        <w:rPr>
          <w:rFonts w:ascii="Garamond" w:hAnsi="Garamond"/>
          <w14:ligatures w14:val="none"/>
        </w:rPr>
        <w:t>Ti presentiamo anche la follia dei torturatori e di chi li comanda.</w:t>
      </w:r>
    </w:p>
    <w:p w:rsidR="00255FD9" w:rsidRPr="00255FD9" w:rsidRDefault="00255FD9" w:rsidP="00255FD9">
      <w:pPr>
        <w:pStyle w:val="western"/>
        <w:rPr>
          <w:rFonts w:ascii="Garamond" w:hAnsi="Garamond"/>
          <w14:ligatures w14:val="none"/>
        </w:rPr>
      </w:pPr>
      <w:r w:rsidRPr="00255FD9">
        <w:rPr>
          <w:rFonts w:ascii="Garamond" w:hAnsi="Garamond"/>
          <w14:ligatures w14:val="none"/>
        </w:rPr>
        <w:t>Essa pure ci lascia senza parole… Se non per pregarti e implorarti tra le lacrime con le parole della preghiera che tu ci hai insegnato: «Liberaci dal male»!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lastRenderedPageBreak/>
        <w:t>Cristo morto per i nostri peccati,</w:t>
      </w:r>
      <w:r w:rsidRPr="00255FD9">
        <w:rPr>
          <w:rFonts w:ascii="Garamond" w:hAnsi="Garamond"/>
          <w:i/>
          <w:iCs/>
          <w14:ligatures w14:val="none"/>
        </w:rPr>
        <w:br/>
        <w:t>Cristo risorto per la nostra vita,</w:t>
      </w:r>
      <w:r w:rsidRPr="00255FD9">
        <w:rPr>
          <w:rFonts w:ascii="Garamond" w:hAnsi="Garamond"/>
          <w:i/>
          <w:iCs/>
          <w14:ligatures w14:val="none"/>
        </w:rPr>
        <w:br/>
        <w:t>ti preghiamo, abbi pietà di noi.</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Nona stazione: Gesù è crocifisso</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t>Quando giunsero sul luogo chiamato Cranio, vi crocifissero lui e i malfattori, uno a destra e l’altro a sinistra. Gesù diceva: «Padre, perdona loro, perché non sanno quello che fanno» (23, 33-34).</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libro del profeta Isaia</w:t>
      </w:r>
    </w:p>
    <w:p w:rsidR="00255FD9" w:rsidRPr="00255FD9" w:rsidRDefault="00255FD9" w:rsidP="00255FD9">
      <w:pPr>
        <w:pStyle w:val="western"/>
        <w:rPr>
          <w:rFonts w:ascii="Garamond" w:hAnsi="Garamond"/>
          <w14:ligatures w14:val="none"/>
        </w:rPr>
      </w:pPr>
      <w:r w:rsidRPr="00255FD9">
        <w:rPr>
          <w:rFonts w:ascii="Garamond" w:hAnsi="Garamond"/>
          <w14:ligatures w14:val="none"/>
        </w:rPr>
        <w:t>Il castigo che ci dà salvezza si è abbattuto su di lui; per le sue piaghe noi siamo stati guariti (53, 5).</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Veramente Dio è là dove non dovrebbe essere!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Il Figlio prediletto, il Santo di Dio, è quel corpo esposto su una croce d’infamia, abbandonato al disonore, in mezzo a due malfattori. Uomo dei dolori da cui ci si discosta; a dire il vero, come ci si discosta da tanti esseri umani sfigurati che incrociano le nostre strade. </w:t>
      </w:r>
    </w:p>
    <w:p w:rsidR="00255FD9" w:rsidRPr="00255FD9" w:rsidRDefault="00255FD9" w:rsidP="00255FD9">
      <w:pPr>
        <w:pStyle w:val="western"/>
        <w:rPr>
          <w:rFonts w:ascii="Garamond" w:hAnsi="Garamond"/>
          <w14:ligatures w14:val="none"/>
        </w:rPr>
      </w:pPr>
      <w:r w:rsidRPr="00255FD9">
        <w:rPr>
          <w:rFonts w:ascii="Garamond" w:hAnsi="Garamond"/>
          <w14:ligatures w14:val="none"/>
        </w:rPr>
        <w:t>Il Verbo di Dio, nel quale tutto è stato creato, non è più che una carne muta e sofferente. La crudeltà della nostra umanità si è accanita contro di lui, e ha vinto.</w:t>
      </w:r>
    </w:p>
    <w:p w:rsidR="00255FD9" w:rsidRPr="00255FD9" w:rsidRDefault="00255FD9" w:rsidP="00255FD9">
      <w:pPr>
        <w:pStyle w:val="western"/>
        <w:rPr>
          <w:rFonts w:ascii="Garamond" w:hAnsi="Garamond"/>
          <w14:ligatures w14:val="none"/>
        </w:rPr>
      </w:pPr>
      <w:r w:rsidRPr="00255FD9">
        <w:rPr>
          <w:rFonts w:ascii="Garamond" w:hAnsi="Garamond"/>
          <w14:ligatures w14:val="none"/>
        </w:rPr>
        <w:t>Sì, Dio è là dove non dovrebbe essere e dove, tuttavia, noi abbiamo tanto bisogno che sia!</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Era venuto per condividere con noi la sua vita. «Prendete!», ha detto senza sosta mentre offriva la sua guarigione ai malati, il suo perdono ai cuori traviati, il suo corpo nella cena pasquale.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Ma si è ritrovato in mano nostra, in territorio di morte e di violenza: quella che ci lascia attoniti nell’attualità del mondo; e quella che serpeggia in ognuno. Lo sapevano bene i monaci uccisi a </w:t>
      </w:r>
      <w:proofErr w:type="spellStart"/>
      <w:r w:rsidRPr="00255FD9">
        <w:rPr>
          <w:rFonts w:ascii="Garamond" w:hAnsi="Garamond"/>
          <w14:ligatures w14:val="none"/>
        </w:rPr>
        <w:t>Tibhirine</w:t>
      </w:r>
      <w:proofErr w:type="spellEnd"/>
      <w:r w:rsidRPr="00255FD9">
        <w:rPr>
          <w:rFonts w:ascii="Garamond" w:hAnsi="Garamond"/>
          <w14:ligatures w14:val="none"/>
        </w:rPr>
        <w:t>, che alla preghiera «Disarmali!» aggiungevano la supplica «Disarmaci!».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Era necessario che la dolcezza di Dio visitasse il nostro inferno, era l’unico modo per liberarci dal male.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Era necessario che Gesù Cristo portasse l’infinita tenerezza di Dio nel cuore del peccato del mondo. </w:t>
      </w:r>
    </w:p>
    <w:p w:rsidR="00255FD9" w:rsidRPr="00255FD9" w:rsidRDefault="00255FD9" w:rsidP="00255FD9">
      <w:pPr>
        <w:pStyle w:val="western"/>
        <w:rPr>
          <w:rFonts w:ascii="Garamond" w:hAnsi="Garamond"/>
          <w14:ligatures w14:val="none"/>
        </w:rPr>
      </w:pPr>
      <w:r w:rsidRPr="00255FD9">
        <w:rPr>
          <w:rFonts w:ascii="Garamond" w:hAnsi="Garamond"/>
          <w14:ligatures w14:val="none"/>
        </w:rPr>
        <w:t>Era necessario questo, perché, posta dinanzi alla vita di Dio, la morte indietreggiasse e cadesse, come un nemico che ha trovato uno più forte di lui e si dilegua nel nulla.</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accogli la nostra lode silenziosa.</w:t>
      </w:r>
    </w:p>
    <w:p w:rsidR="00255FD9" w:rsidRPr="00255FD9" w:rsidRDefault="00255FD9" w:rsidP="00255FD9">
      <w:pPr>
        <w:pStyle w:val="western"/>
        <w:rPr>
          <w:rFonts w:ascii="Garamond" w:hAnsi="Garamond"/>
          <w14:ligatures w14:val="none"/>
        </w:rPr>
      </w:pPr>
      <w:r w:rsidRPr="00255FD9">
        <w:rPr>
          <w:rFonts w:ascii="Garamond" w:hAnsi="Garamond"/>
          <w14:ligatures w14:val="none"/>
        </w:rPr>
        <w:t>Come i re che restano senza parole davanti all’opera del Servo rivelata dalla profezia di Isaia (</w:t>
      </w:r>
      <w:proofErr w:type="spellStart"/>
      <w:r w:rsidRPr="00255FD9">
        <w:rPr>
          <w:rFonts w:ascii="Garamond" w:hAnsi="Garamond"/>
          <w14:ligatures w14:val="none"/>
        </w:rPr>
        <w:t>cfr</w:t>
      </w:r>
      <w:proofErr w:type="spellEnd"/>
      <w:r w:rsidRPr="00255FD9">
        <w:rPr>
          <w:rFonts w:ascii="Garamond" w:hAnsi="Garamond"/>
          <w14:ligatures w14:val="none"/>
        </w:rPr>
        <w:t xml:space="preserve"> 52, 15), rimaniamo stupefatti dinanzi all’Agnello immolato per la vita nostra e </w:t>
      </w:r>
      <w:r w:rsidRPr="00255FD9">
        <w:rPr>
          <w:rFonts w:ascii="Garamond" w:hAnsi="Garamond"/>
          <w14:ligatures w14:val="none"/>
        </w:rPr>
        <w:lastRenderedPageBreak/>
        <w:t>del mondo; e confessiamo che dalle tue piaghe siamo stati guariti. «Che cosa renderò al Signore per tutti i benefici che mi ha fatto? […] A te offrirò un sacrificio di ringraziamento e invocherò il nome del Signore» (</w:t>
      </w:r>
      <w:proofErr w:type="spellStart"/>
      <w:r w:rsidRPr="00255FD9">
        <w:rPr>
          <w:rFonts w:ascii="Garamond" w:hAnsi="Garamond"/>
          <w:i/>
          <w:iCs/>
          <w14:ligatures w14:val="none"/>
        </w:rPr>
        <w:t>Sal</w:t>
      </w:r>
      <w:proofErr w:type="spellEnd"/>
      <w:r w:rsidRPr="00255FD9">
        <w:rPr>
          <w:rFonts w:ascii="Garamond" w:hAnsi="Garamond"/>
          <w14:ligatures w14:val="none"/>
        </w:rPr>
        <w:t> 116, 12. 17).</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r w:rsidRPr="00255FD9">
        <w:rPr>
          <w:rFonts w:ascii="Garamond" w:hAnsi="Garamond"/>
          <w:b/>
          <w:bCs/>
          <w:i/>
          <w:iCs/>
          <w14:ligatures w14:val="none"/>
        </w:rPr>
        <w:t xml:space="preserve"> </w:t>
      </w:r>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 xml:space="preserve">Cristo morto per i nostri peccati, </w:t>
      </w:r>
      <w:r w:rsidRPr="00255FD9">
        <w:rPr>
          <w:rFonts w:ascii="Garamond" w:hAnsi="Garamond"/>
          <w:i/>
          <w:iCs/>
          <w14:ligatures w14:val="none"/>
        </w:rPr>
        <w:br/>
        <w:t xml:space="preserve">Cristo risorto per la nostra vita, </w:t>
      </w:r>
      <w:r w:rsidRPr="00255FD9">
        <w:rPr>
          <w:rFonts w:ascii="Garamond" w:hAnsi="Garamond"/>
          <w:i/>
          <w:iCs/>
          <w14:ligatures w14:val="none"/>
        </w:rPr>
        <w:br/>
        <w:t>ti preghiamo, abbi pietà di noi.</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Decima stazione: Gesù sulla croce è deriso</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t>I capi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(23, 35-39).</w:t>
      </w:r>
    </w:p>
    <w:p w:rsidR="00255FD9" w:rsidRPr="00255FD9" w:rsidRDefault="00255FD9" w:rsidP="00255FD9">
      <w:pPr>
        <w:pStyle w:val="western"/>
        <w:rPr>
          <w:rFonts w:ascii="Garamond" w:hAnsi="Garamond"/>
          <w14:ligatures w14:val="none"/>
        </w:rPr>
      </w:pPr>
      <w:r w:rsidRPr="00255FD9">
        <w:rPr>
          <w:rFonts w:ascii="Garamond" w:hAnsi="Garamond"/>
          <w14:ligatures w14:val="none"/>
        </w:rPr>
        <w:t>«Se tu sei Figlio di Dio, di’ a questa pietra che diventi pane. […] Se tu sei Figlio di Dio, gettati giù di qui; sta scritto infatti: […] [gli angeli] ti porteranno sulle loro mani» (4, 3. 9-11).</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Gesù non sarebbe potuto scendere dalla croce? A stento osiamo porci questa domanda: il Vangelo non la mette forse sulla bocca degli empi?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Eppure, essa ci perseguita, nella misura in cui facciamo ancora parte del mondo della tentazione, che Gesù ha affrontato durante i quaranta giorni nel deserto, preludio e inizio del suo ministero: “Se tu sei Figlio di Dio, di’ che queste pietre diventino pane, gettati giù dall’alto del tempio, perché Dio veglia su chi è suo amico”. Ma nella misura in cui, battezzati nella morte e nella risurrezione di Gesù Cristo, lo seguiamo sulla sua via, le sfide del Maligno non hanno più presa su di noi, sono ridotte a nulla, la loro menzogna è svelata. </w:t>
      </w:r>
    </w:p>
    <w:p w:rsidR="00255FD9" w:rsidRPr="00255FD9" w:rsidRDefault="00255FD9" w:rsidP="00255FD9">
      <w:pPr>
        <w:pStyle w:val="western"/>
        <w:rPr>
          <w:rFonts w:ascii="Garamond" w:hAnsi="Garamond"/>
          <w14:ligatures w14:val="none"/>
        </w:rPr>
      </w:pPr>
      <w:r w:rsidRPr="00255FD9">
        <w:rPr>
          <w:rFonts w:ascii="Garamond" w:hAnsi="Garamond"/>
          <w14:ligatures w14:val="none"/>
        </w:rPr>
        <w:t>Allora si scopre l’imperiosa necessità di quel «bisognava» (</w:t>
      </w:r>
      <w:r w:rsidRPr="00255FD9">
        <w:rPr>
          <w:rFonts w:ascii="Garamond" w:hAnsi="Garamond"/>
          <w:i/>
          <w:iCs/>
          <w14:ligatures w14:val="none"/>
        </w:rPr>
        <w:t>Lc</w:t>
      </w:r>
      <w:r w:rsidRPr="00255FD9">
        <w:rPr>
          <w:rFonts w:ascii="Garamond" w:hAnsi="Garamond"/>
          <w14:ligatures w14:val="none"/>
        </w:rPr>
        <w:t xml:space="preserve"> 24, 26) che Gesù insegna con pazienza e ardore a coloro che erano in cammino sulla via di Emmaus.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«Bisognava» che il Cristo entrasse in questa obbedienza e in questa impotenza, per raggiungerci nell’impotenza in cui ci ha posti la nostra disobbedienza.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Cominciamo, così, a comprendere che «soltanto il Dio sofferente può salvare», come scriveva il pastore Dietrich </w:t>
      </w:r>
      <w:proofErr w:type="spellStart"/>
      <w:r w:rsidRPr="00255FD9">
        <w:rPr>
          <w:rFonts w:ascii="Garamond" w:hAnsi="Garamond"/>
          <w14:ligatures w14:val="none"/>
        </w:rPr>
        <w:t>Bonhoeffer</w:t>
      </w:r>
      <w:proofErr w:type="spellEnd"/>
      <w:r w:rsidRPr="00255FD9">
        <w:rPr>
          <w:rFonts w:ascii="Garamond" w:hAnsi="Garamond"/>
          <w14:ligatures w14:val="none"/>
        </w:rPr>
        <w:t xml:space="preserve"> pochi mesi prima di morire assassinato, quando, sperimentando sino in fondo il potere del male, poteva riassumere, in questa verità semplice e vertiginosa, la professione della fede cristiana.</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 xml:space="preserve">Signore, nostro Dio, chi ci libererà dalle insidie del potere secondo il mondo? Chi ci libererà dalla tirannia delle menzogne, che ci fanno esaltare i potenti e rincorrere a nostra volta le false glorie?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Tu solo puoi convertire i nostri cuori.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Tu solo puoi farci amare i sentieri dell’umiltà. </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Tu solo…, che ci riveli che non c’è vittoria se non nell’amore, e che tutto il resto non è che paglia che il vento disperde, miraggio che svanisce davanti alla tua verità. </w:t>
      </w:r>
    </w:p>
    <w:p w:rsidR="00255FD9" w:rsidRPr="00255FD9" w:rsidRDefault="00255FD9" w:rsidP="00255FD9">
      <w:pPr>
        <w:pStyle w:val="western"/>
        <w:rPr>
          <w:rFonts w:ascii="Garamond" w:hAnsi="Garamond"/>
          <w14:ligatures w14:val="none"/>
        </w:rPr>
      </w:pPr>
      <w:r w:rsidRPr="00255FD9">
        <w:rPr>
          <w:rFonts w:ascii="Garamond" w:hAnsi="Garamond"/>
          <w14:ligatures w14:val="none"/>
        </w:rPr>
        <w:t>Noi ti preghiamo, Signore, dissipa le menzogne che ambiscono a regnare sui nostri cuori e sul mondo.</w:t>
      </w:r>
    </w:p>
    <w:p w:rsidR="00255FD9" w:rsidRPr="00255FD9" w:rsidRDefault="00255FD9" w:rsidP="00255FD9">
      <w:pPr>
        <w:pStyle w:val="western"/>
        <w:rPr>
          <w:rFonts w:ascii="Garamond" w:hAnsi="Garamond"/>
          <w14:ligatures w14:val="none"/>
        </w:rPr>
      </w:pPr>
      <w:r w:rsidRPr="00255FD9">
        <w:rPr>
          <w:rFonts w:ascii="Garamond" w:hAnsi="Garamond"/>
          <w14:ligatures w14:val="none"/>
        </w:rPr>
        <w:t>Facci vivere secondo le tue vie, perché il mondo riconosca la potenza della Croce.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r w:rsidRPr="00255FD9">
        <w:rPr>
          <w:rFonts w:ascii="Garamond" w:hAnsi="Garamond"/>
          <w:b/>
          <w:bCs/>
          <w:i/>
          <w:iCs/>
          <w14:ligatures w14:val="none"/>
        </w:rPr>
        <w:t xml:space="preserve"> </w:t>
      </w:r>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Dio mio, Dio mio, perché mi hai abbandonato?</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Undicesima stazione: Gesù e sua madre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Giovanni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Stavano presso la croce di Gesù sua madre, la sorella di sua madre, Maria madre di </w:t>
      </w:r>
      <w:proofErr w:type="spellStart"/>
      <w:r w:rsidRPr="00255FD9">
        <w:rPr>
          <w:rFonts w:ascii="Garamond" w:hAnsi="Garamond"/>
          <w14:ligatures w14:val="none"/>
        </w:rPr>
        <w:t>Cleopa</w:t>
      </w:r>
      <w:proofErr w:type="spellEnd"/>
      <w:r w:rsidRPr="00255FD9">
        <w:rPr>
          <w:rFonts w:ascii="Garamond" w:hAnsi="Garamond"/>
          <w14:ligatures w14:val="none"/>
        </w:rPr>
        <w:t xml:space="preserve"> e Maria di Magdala. Gesù allora, vedendo la madre e accanto a lei il discepolo che egli amava, disse alla madre: «Donna, ecco il tuo figlio!», Poi disse al discepolo: «Ecco tua madre!». E da quell’ora il discepolo l’accolse con sé (19, 25-27).</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Maria, anche lei, è giunta al termine del cammino. Eccola arrivata a quel giorno di cui parlava l’anziano Simeone. Quando aveva sollevato con le sue braccia tremanti il bambino e il suo rendimento di grazie si era prolungato in parole misteriose, che intrecciavano insieme dramma e speranza, dolore e salvezza.</w:t>
      </w:r>
    </w:p>
    <w:p w:rsidR="00255FD9" w:rsidRPr="00255FD9" w:rsidRDefault="00255FD9" w:rsidP="00255FD9">
      <w:pPr>
        <w:pStyle w:val="western"/>
        <w:rPr>
          <w:rFonts w:ascii="Garamond" w:hAnsi="Garamond"/>
          <w14:ligatures w14:val="none"/>
        </w:rPr>
      </w:pPr>
      <w:r w:rsidRPr="00255FD9">
        <w:rPr>
          <w:rFonts w:ascii="Garamond" w:hAnsi="Garamond"/>
          <w14:ligatures w14:val="none"/>
        </w:rPr>
        <w:t>«Ecco – aveva proclamato – egli è qui per la caduta e la risurrezione di molti in Israele e come segno di contraddizione – e anche a te una spada trafiggerà l’anima –, affinché siano svelati i pensieri di molti cuori» (</w:t>
      </w:r>
      <w:r w:rsidRPr="00255FD9">
        <w:rPr>
          <w:rFonts w:ascii="Garamond" w:hAnsi="Garamond"/>
          <w:i/>
          <w:iCs/>
          <w14:ligatures w14:val="none"/>
        </w:rPr>
        <w:t>Lc</w:t>
      </w:r>
      <w:r w:rsidRPr="00255FD9">
        <w:rPr>
          <w:rFonts w:ascii="Garamond" w:hAnsi="Garamond"/>
          <w14:ligatures w14:val="none"/>
        </w:rPr>
        <w:t xml:space="preserve"> 2, 34-35).</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Già la visita dell’angelo aveva fatto risuonare nel suo cuore l’incredibile annuncio: Dio aveva scelto la sua vita per far sbocciare la novità promessa a Israele, «quelle cose che occhio non vide, né orecchio udì» (1 </w:t>
      </w:r>
      <w:proofErr w:type="spellStart"/>
      <w:r w:rsidRPr="00255FD9">
        <w:rPr>
          <w:rFonts w:ascii="Garamond" w:hAnsi="Garamond"/>
          <w:i/>
          <w:iCs/>
          <w14:ligatures w14:val="none"/>
        </w:rPr>
        <w:t>Cor</w:t>
      </w:r>
      <w:proofErr w:type="spellEnd"/>
      <w:r w:rsidRPr="00255FD9">
        <w:rPr>
          <w:rFonts w:ascii="Garamond" w:hAnsi="Garamond"/>
          <w14:ligatures w14:val="none"/>
        </w:rPr>
        <w:t xml:space="preserve"> 2, 9; </w:t>
      </w:r>
      <w:proofErr w:type="spellStart"/>
      <w:r w:rsidRPr="00255FD9">
        <w:rPr>
          <w:rFonts w:ascii="Garamond" w:hAnsi="Garamond"/>
          <w14:ligatures w14:val="none"/>
        </w:rPr>
        <w:t>cfr</w:t>
      </w:r>
      <w:proofErr w:type="spellEnd"/>
      <w:r w:rsidRPr="00255FD9">
        <w:rPr>
          <w:rFonts w:ascii="Garamond" w:hAnsi="Garamond"/>
          <w14:ligatures w14:val="none"/>
        </w:rPr>
        <w:t xml:space="preserve"> </w:t>
      </w:r>
      <w:proofErr w:type="spellStart"/>
      <w:r w:rsidRPr="00255FD9">
        <w:rPr>
          <w:rFonts w:ascii="Garamond" w:hAnsi="Garamond"/>
          <w:i/>
          <w:iCs/>
          <w14:ligatures w14:val="none"/>
        </w:rPr>
        <w:t>Is</w:t>
      </w:r>
      <w:proofErr w:type="spellEnd"/>
      <w:r w:rsidRPr="00255FD9">
        <w:rPr>
          <w:rFonts w:ascii="Garamond" w:hAnsi="Garamond"/>
          <w14:ligatures w14:val="none"/>
        </w:rPr>
        <w:t xml:space="preserve"> 64, 3). E lei aveva acconsentito a quel progetto divino, che avrebbe cominciato a sconvolgere la sua carne e che avrebbe poi accompagnato su vie imprevedibili il figlio nato dal suo grembo.</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Durante le giornate così ordinarie di </w:t>
      </w:r>
      <w:proofErr w:type="spellStart"/>
      <w:r w:rsidRPr="00255FD9">
        <w:rPr>
          <w:rFonts w:ascii="Garamond" w:hAnsi="Garamond"/>
          <w14:ligatures w14:val="none"/>
        </w:rPr>
        <w:t>Nazaret</w:t>
      </w:r>
      <w:proofErr w:type="spellEnd"/>
      <w:r w:rsidRPr="00255FD9">
        <w:rPr>
          <w:rFonts w:ascii="Garamond" w:hAnsi="Garamond"/>
          <w14:ligatures w14:val="none"/>
        </w:rPr>
        <w:t>, poi al tempo della vita pubblica, quando c’era stato bisogno di fare spazio all’altra famiglia, quella dei discepoli, quegli estranei dei quali Gesù si faceva dei fratelli, delle sorelle, delle madri, lei aveva conservato queste cose nel suo cuore. Le aveva affidate alla grande pazienza della sua fede.</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Oggi è il tempo del compimento. La lama che trafigge il fianco del Figlio trafigge anche il cuore di lei. Anche Maria s’immerge nella fiducia senza appoggio, in cui Gesù vive fino in fondo l’obbedienza al Padre.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In piedi, lei non diserta. </w:t>
      </w:r>
      <w:proofErr w:type="spellStart"/>
      <w:r w:rsidRPr="00255FD9">
        <w:rPr>
          <w:rFonts w:ascii="Garamond" w:hAnsi="Garamond"/>
          <w:i/>
          <w:iCs/>
          <w14:ligatures w14:val="none"/>
        </w:rPr>
        <w:t>Stabat</w:t>
      </w:r>
      <w:proofErr w:type="spellEnd"/>
      <w:r w:rsidRPr="00255FD9">
        <w:rPr>
          <w:rFonts w:ascii="Garamond" w:hAnsi="Garamond"/>
          <w:i/>
          <w:iCs/>
          <w14:ligatures w14:val="none"/>
        </w:rPr>
        <w:t xml:space="preserve"> Mater</w:t>
      </w:r>
      <w:r w:rsidRPr="00255FD9">
        <w:rPr>
          <w:rFonts w:ascii="Garamond" w:hAnsi="Garamond"/>
          <w14:ligatures w14:val="none"/>
        </w:rPr>
        <w:t>. Nel buio, ma con certezza, sa che Dio mantiene le promesse. Nel buio, ma con certezza, sa che Gesù è la promessa e il suo compimento.</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Maria, madre di Dio e donna della nostra stirpe, tu che ci generi maternamente in colui che hai generato, sostieni in noi la fede nelle ore di tenebra, insegnaci la speranza contro ogni speranza.</w:t>
      </w:r>
    </w:p>
    <w:p w:rsidR="00255FD9" w:rsidRPr="00255FD9" w:rsidRDefault="00255FD9" w:rsidP="00255FD9">
      <w:pPr>
        <w:pStyle w:val="western"/>
        <w:rPr>
          <w:rFonts w:ascii="Garamond" w:hAnsi="Garamond"/>
          <w14:ligatures w14:val="none"/>
        </w:rPr>
      </w:pPr>
      <w:r w:rsidRPr="00255FD9">
        <w:rPr>
          <w:rFonts w:ascii="Garamond" w:hAnsi="Garamond"/>
          <w14:ligatures w14:val="none"/>
        </w:rPr>
        <w:t>Custodisci tutta la Chiesa in una vigilanza fedele, come fu la tua fedeltà, umilmente docile ai pensieri di Dio, che ci attirano là dove non penseremmo di andare; che ci associano, al di là di ogni previsione, all’opera della salvezza.</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 xml:space="preserve">Salve, Regina, mater </w:t>
      </w:r>
      <w:proofErr w:type="spellStart"/>
      <w:r w:rsidRPr="00255FD9">
        <w:rPr>
          <w:rFonts w:ascii="Garamond" w:hAnsi="Garamond"/>
          <w:i/>
          <w:iCs/>
          <w14:ligatures w14:val="none"/>
        </w:rPr>
        <w:t>misericordiae</w:t>
      </w:r>
      <w:proofErr w:type="spellEnd"/>
      <w:r w:rsidRPr="00255FD9">
        <w:rPr>
          <w:rFonts w:ascii="Garamond" w:hAnsi="Garamond"/>
          <w:i/>
          <w:iCs/>
          <w14:ligatures w14:val="none"/>
        </w:rPr>
        <w:t>;</w:t>
      </w:r>
      <w:r w:rsidRPr="00255FD9">
        <w:rPr>
          <w:rFonts w:ascii="Garamond" w:hAnsi="Garamond"/>
          <w:i/>
          <w:iCs/>
          <w14:ligatures w14:val="none"/>
        </w:rPr>
        <w:br/>
        <w:t xml:space="preserve">vita, </w:t>
      </w:r>
      <w:proofErr w:type="spellStart"/>
      <w:r w:rsidRPr="00255FD9">
        <w:rPr>
          <w:rFonts w:ascii="Garamond" w:hAnsi="Garamond"/>
          <w:i/>
          <w:iCs/>
          <w14:ligatures w14:val="none"/>
        </w:rPr>
        <w:t>dulcedo</w:t>
      </w:r>
      <w:proofErr w:type="spellEnd"/>
      <w:r w:rsidRPr="00255FD9">
        <w:rPr>
          <w:rFonts w:ascii="Garamond" w:hAnsi="Garamond"/>
          <w:i/>
          <w:iCs/>
          <w14:ligatures w14:val="none"/>
        </w:rPr>
        <w:t xml:space="preserve"> et </w:t>
      </w:r>
      <w:proofErr w:type="spellStart"/>
      <w:r w:rsidRPr="00255FD9">
        <w:rPr>
          <w:rFonts w:ascii="Garamond" w:hAnsi="Garamond"/>
          <w:i/>
          <w:iCs/>
          <w14:ligatures w14:val="none"/>
        </w:rPr>
        <w:t>spes</w:t>
      </w:r>
      <w:proofErr w:type="spellEnd"/>
      <w:r w:rsidRPr="00255FD9">
        <w:rPr>
          <w:rFonts w:ascii="Garamond" w:hAnsi="Garamond"/>
          <w:i/>
          <w:iCs/>
          <w14:ligatures w14:val="none"/>
        </w:rPr>
        <w:t xml:space="preserve"> nostra, salve.</w:t>
      </w:r>
    </w:p>
    <w:p w:rsidR="00255FD9" w:rsidRPr="00255FD9" w:rsidRDefault="00255FD9" w:rsidP="00255FD9">
      <w:pPr>
        <w:pStyle w:val="western"/>
        <w:rPr>
          <w:rFonts w:ascii="Garamond" w:hAnsi="Garamond"/>
          <w14:ligatures w14:val="none"/>
        </w:rPr>
      </w:pPr>
      <w:r w:rsidRPr="00255FD9">
        <w:rPr>
          <w:rFonts w:ascii="Garamond" w:hAnsi="Garamond"/>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Dodicesima stazione: Gesù muore in croce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Giovanni</w:t>
      </w:r>
    </w:p>
    <w:p w:rsidR="00255FD9" w:rsidRPr="00255FD9" w:rsidRDefault="00255FD9" w:rsidP="00255FD9">
      <w:pPr>
        <w:pStyle w:val="western"/>
        <w:rPr>
          <w:rFonts w:ascii="Garamond" w:hAnsi="Garamond"/>
          <w14:ligatures w14:val="none"/>
        </w:rPr>
      </w:pPr>
      <w:r w:rsidRPr="00255FD9">
        <w:rPr>
          <w:rFonts w:ascii="Garamond" w:hAnsi="Garamond"/>
          <w14:ligatures w14:val="none"/>
        </w:rPr>
        <w:t>[Gesù] disse: «Ho sete». Vi era là un vaso pieno di aceto; posero perciò una spugna, imbevuta di aceto, in cima a una canna e gliela accostarono alla bocca. Dopo aver preso l’aceto, Gesù disse: «È compiuto!». E, chinato il capo, consegnò lo spirito. […] Venuti da Gesù, vedendo che era già morto, non gli spezzarono le gambe, ma uno dei soldati con una lancia gli colpì il fianco, e subito ne uscì sangue e acqua. Chi ha visto ne dà testimonianza e la sua testimonianza è vera; egli sa che dice il vero, perché anche voi crediate (19, 28-30. 33-35).</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Adesso, tutto è compiuto. L’incarico di Gesù è portato a termine. Era uscito dal Padre per la missione della misericordia. Questa è stata adempiuta con una fedeltà che è andata fino all’estremo dell’amore. Tutto è compiuto. Gesù consegna il suo spirito nelle mani del Padre.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Apparentemente, è vero, tutto sembra piombare nel silenzio della morte che scende sul </w:t>
      </w:r>
      <w:proofErr w:type="spellStart"/>
      <w:r w:rsidRPr="00255FD9">
        <w:rPr>
          <w:rFonts w:ascii="Garamond" w:hAnsi="Garamond"/>
          <w14:ligatures w14:val="none"/>
        </w:rPr>
        <w:t>Golgota</w:t>
      </w:r>
      <w:proofErr w:type="spellEnd"/>
      <w:r w:rsidRPr="00255FD9">
        <w:rPr>
          <w:rFonts w:ascii="Garamond" w:hAnsi="Garamond"/>
          <w14:ligatures w14:val="none"/>
        </w:rPr>
        <w:t xml:space="preserve"> e sulle tre croci innalzate. In questo giorno della Passione che volge al termine, chi passa per quella via che cosa può capire se non la sconfitta di Gesù, il crollo di una speranza che aveva rincuorato molti, consolato i poveri, risollevato gli umiliati, lasciato intravedere ai discepoli che era arrivato il tempo in cui Dio avrebbe realizzato le promesse annunciate dai profeti. Tutto ciò sembrava perduto, distrutto, crollato.</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Tuttavia, in mezzo a tanta delusione, ecco che l’evangelista Giovanni ci fa fissare gli occhi su un dettaglio minuscolo e si sofferma su di esso con solennità. Acqua e sangue colano dal fianco del Crocifisso. O stupore! La ferita aperta dalla lancia del soldato lascia passare dell’acqua e del sangue che ci parlano di vita e di nascita.</w:t>
      </w:r>
    </w:p>
    <w:p w:rsidR="00255FD9" w:rsidRPr="00255FD9" w:rsidRDefault="00255FD9" w:rsidP="00255FD9">
      <w:pPr>
        <w:pStyle w:val="western"/>
        <w:rPr>
          <w:rFonts w:ascii="Garamond" w:hAnsi="Garamond"/>
          <w14:ligatures w14:val="none"/>
        </w:rPr>
      </w:pPr>
      <w:r w:rsidRPr="00255FD9">
        <w:rPr>
          <w:rFonts w:ascii="Garamond" w:hAnsi="Garamond"/>
          <w14:ligatures w14:val="none"/>
        </w:rPr>
        <w:t>Il messaggio è estremamente discreto, ma tanto eloquente per i cuori che hanno un po’ di memoria. Dal corpo di Gesù sgorga la sorgente che il profeta ha visto uscire dal Tempio. La sorgente che cresce e diventa un fiume possente, le cui acque risanano e fecondano tutto ciò che toccano nel loro passaggio. Gesù un giorno non aveva definito il suo corpo come il nuovo tempio? E il «sangue dell’alleanza» accompagna l’acqua. Gesù non aveva parlato della sua carne e del suo sangue come cibo per la vita eterna?</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Gesù, in questi giorni santi del mistero pasquale rinnova in noi la gioia del nostro battesimo.</w:t>
      </w:r>
    </w:p>
    <w:p w:rsidR="00255FD9" w:rsidRPr="00255FD9" w:rsidRDefault="00255FD9" w:rsidP="00255FD9">
      <w:pPr>
        <w:pStyle w:val="western"/>
        <w:rPr>
          <w:rFonts w:ascii="Garamond" w:hAnsi="Garamond"/>
          <w14:ligatures w14:val="none"/>
        </w:rPr>
      </w:pPr>
      <w:r w:rsidRPr="00255FD9">
        <w:rPr>
          <w:rFonts w:ascii="Garamond" w:hAnsi="Garamond"/>
          <w14:ligatures w14:val="none"/>
        </w:rPr>
        <w:t>Quando contempliamo l’acqua e il sangue che colano dal tuo fianco, insegnaci a riconoscere da quale fonte la nostra vita è generata, da quale amore la tua Chiesa è edificata, per quale speranza da condividere nel mondo tu ci hai scelti e ci hai inviati.</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Qui è la fonte di vita che lava tutto l’universo, sgorgando dalla piaga di Cristo. Il nostro battesimo sia per noi la sola gloria, in un rendimento di grazie pieno di meraviglia.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r w:rsidRPr="00255FD9">
        <w:rPr>
          <w:rFonts w:ascii="Garamond" w:hAnsi="Garamond"/>
          <w:b/>
          <w:bCs/>
          <w:i/>
          <w:iCs/>
          <w14:ligatures w14:val="none"/>
        </w:rPr>
        <w:t xml:space="preserve"> </w:t>
      </w:r>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L’Agnello, che è stato immolato,</w:t>
      </w:r>
      <w:r w:rsidRPr="00255FD9">
        <w:rPr>
          <w:rFonts w:ascii="Garamond" w:hAnsi="Garamond"/>
          <w:i/>
          <w:iCs/>
          <w14:ligatures w14:val="none"/>
        </w:rPr>
        <w:br/>
        <w:t>è degno di ricevere potenza e ricchezza,</w:t>
      </w:r>
      <w:r w:rsidRPr="00255FD9">
        <w:rPr>
          <w:rFonts w:ascii="Garamond" w:hAnsi="Garamond"/>
          <w:i/>
          <w:iCs/>
          <w14:ligatures w14:val="none"/>
        </w:rPr>
        <w:br/>
        <w:t>sapienza e forza,</w:t>
      </w:r>
      <w:r w:rsidRPr="00255FD9">
        <w:rPr>
          <w:rFonts w:ascii="Garamond" w:hAnsi="Garamond"/>
          <w:i/>
          <w:iCs/>
          <w14:ligatures w14:val="none"/>
        </w:rPr>
        <w:br/>
        <w:t>onore, gloria e benedizione,</w:t>
      </w:r>
      <w:r w:rsidRPr="00255FD9">
        <w:rPr>
          <w:rFonts w:ascii="Garamond" w:hAnsi="Garamond"/>
          <w:i/>
          <w:iCs/>
          <w14:ligatures w14:val="none"/>
        </w:rPr>
        <w:br/>
        <w:t>nei secoli dei secoli.</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Tredicesima stazione: Gesù è deposto dalla croce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t>[Giuseppe d’Arimatea] lo depose dalla croce, lo avvolse con un lenzuolo e lo mise in un sepolcro scavato nella roccia, nel quale nessuno era stato ancora sepolto (23, 53).</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Gesti di premura e di onore per il corpo profanato e umiliato di Gesù. Alcuni uomini e donne si ritrovano ai piedi della croce. Giuseppe, originario di Arimatea, uomo «buono e giusto» (</w:t>
      </w:r>
      <w:r w:rsidRPr="00255FD9">
        <w:rPr>
          <w:rFonts w:ascii="Garamond" w:hAnsi="Garamond"/>
          <w:i/>
          <w:iCs/>
          <w14:ligatures w14:val="none"/>
        </w:rPr>
        <w:t>Lc</w:t>
      </w:r>
      <w:r w:rsidRPr="00255FD9">
        <w:rPr>
          <w:rFonts w:ascii="Garamond" w:hAnsi="Garamond"/>
          <w14:ligatures w14:val="none"/>
        </w:rPr>
        <w:t xml:space="preserve"> 23, 50), che chiede il corpo a Pilato, riferisce san Luca; Nicodemo, colui che era andato da Gesù di notte, aggiunge san Giovanni; e alcune donne che, ostinatamente fedeli, osservano.</w:t>
      </w:r>
    </w:p>
    <w:p w:rsidR="00255FD9" w:rsidRPr="00255FD9" w:rsidRDefault="00255FD9" w:rsidP="00255FD9">
      <w:pPr>
        <w:pStyle w:val="western"/>
        <w:rPr>
          <w:rFonts w:ascii="Garamond" w:hAnsi="Garamond"/>
          <w14:ligatures w14:val="none"/>
        </w:rPr>
      </w:pPr>
      <w:r w:rsidRPr="00255FD9">
        <w:rPr>
          <w:rFonts w:ascii="Garamond" w:hAnsi="Garamond"/>
          <w14:ligatures w14:val="none"/>
        </w:rPr>
        <w:t>La meditazione della Chiesa ha voluto aggiungere ad essi la Vergine Maria, lei pure così verosimilmente presente a questo momento.</w:t>
      </w:r>
    </w:p>
    <w:p w:rsidR="00255FD9" w:rsidRPr="00255FD9" w:rsidRDefault="00255FD9" w:rsidP="00255FD9">
      <w:pPr>
        <w:pStyle w:val="western"/>
        <w:rPr>
          <w:rFonts w:ascii="Garamond" w:hAnsi="Garamond"/>
          <w14:ligatures w14:val="none"/>
        </w:rPr>
      </w:pPr>
      <w:r w:rsidRPr="00255FD9">
        <w:rPr>
          <w:rFonts w:ascii="Garamond" w:hAnsi="Garamond"/>
          <w14:ligatures w14:val="none"/>
        </w:rPr>
        <w:lastRenderedPageBreak/>
        <w:t>Maria, Madre di pietà, che riceve tra le sue braccia il corpo nato dalla sua carne e teneramente, discretamente accompagnato lungo gli anni, come madre sempre si prende cura di suo figlio.</w:t>
      </w:r>
    </w:p>
    <w:p w:rsidR="00255FD9" w:rsidRPr="00255FD9" w:rsidRDefault="00255FD9" w:rsidP="00255FD9">
      <w:pPr>
        <w:pStyle w:val="western"/>
        <w:rPr>
          <w:rFonts w:ascii="Garamond" w:hAnsi="Garamond"/>
          <w14:ligatures w14:val="none"/>
        </w:rPr>
      </w:pPr>
      <w:r w:rsidRPr="00255FD9">
        <w:rPr>
          <w:rFonts w:ascii="Garamond" w:hAnsi="Garamond"/>
          <w14:ligatures w14:val="none"/>
        </w:rPr>
        <w:t>Ormai, è un corpo immenso che ella raccoglie, a misura del suo dolore, a misura della nuova creazione che origina dalla passione d’amore che ha attraversato il cuore del figlio e della madre.</w:t>
      </w:r>
    </w:p>
    <w:p w:rsidR="00255FD9" w:rsidRPr="00255FD9" w:rsidRDefault="00255FD9" w:rsidP="00255FD9">
      <w:pPr>
        <w:pStyle w:val="western"/>
        <w:rPr>
          <w:rFonts w:ascii="Garamond" w:hAnsi="Garamond"/>
          <w14:ligatures w14:val="none"/>
        </w:rPr>
      </w:pPr>
      <w:r w:rsidRPr="00255FD9">
        <w:rPr>
          <w:rFonts w:ascii="Garamond" w:hAnsi="Garamond"/>
          <w14:ligatures w14:val="none"/>
        </w:rPr>
        <w:t>Nel grande silenzio che è sceso dopo le urla dei soldati, gli scherni dei passanti e i rumori della crocifissione, i gesti ora non sono che dolcezza, carezza di rispetto. Giuseppe cala il corpo che si abbandona tra le sue braccia. Lo avvolge in un lenzuolo, lo depone all’interno del sepolcro tutto nuovo, che attende il suo ospite nel giardino proprio accanto.</w:t>
      </w:r>
    </w:p>
    <w:p w:rsidR="00255FD9" w:rsidRPr="00255FD9" w:rsidRDefault="00255FD9" w:rsidP="00255FD9">
      <w:pPr>
        <w:pStyle w:val="western"/>
        <w:rPr>
          <w:rFonts w:ascii="Garamond" w:hAnsi="Garamond"/>
          <w14:ligatures w14:val="none"/>
        </w:rPr>
      </w:pPr>
      <w:r w:rsidRPr="00255FD9">
        <w:rPr>
          <w:rFonts w:ascii="Garamond" w:hAnsi="Garamond"/>
          <w14:ligatures w14:val="none"/>
        </w:rPr>
        <w:t>Gesù è strappato dalle mani dei suoi uccisori. Ormai, nella morte, si ritrova tra quelle della tenerezza e della compassione.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La violenza degli uomini omicidi è rifluita molto lontano. La dolcezza è ritornata nel luogo del supplizio.</w:t>
      </w:r>
    </w:p>
    <w:p w:rsidR="00255FD9" w:rsidRPr="00255FD9" w:rsidRDefault="00255FD9" w:rsidP="00255FD9">
      <w:pPr>
        <w:pStyle w:val="western"/>
        <w:rPr>
          <w:rFonts w:ascii="Garamond" w:hAnsi="Garamond"/>
          <w14:ligatures w14:val="none"/>
        </w:rPr>
      </w:pPr>
      <w:r w:rsidRPr="00255FD9">
        <w:rPr>
          <w:rFonts w:ascii="Garamond" w:hAnsi="Garamond"/>
          <w14:ligatures w14:val="none"/>
        </w:rPr>
        <w:t>Dolcezza di Dio e di coloro che gli appartengono, quei cuori miti ai quali Gesù promise un giorno che avrebbero posseduto la terra. Dolcezza originaria della creazione e dell’uomo ad immagine di Dio. Dolcezza della fine, quando ogni lacrima sarà asciugata, quando il lupo abiterà con l’agnello, perché la conoscenza di Dio avrà raggiunto ogni carne (</w:t>
      </w:r>
      <w:proofErr w:type="spellStart"/>
      <w:r w:rsidRPr="00255FD9">
        <w:rPr>
          <w:rFonts w:ascii="Garamond" w:hAnsi="Garamond"/>
          <w14:ligatures w14:val="none"/>
        </w:rPr>
        <w:t>cfr</w:t>
      </w:r>
      <w:proofErr w:type="spellEnd"/>
      <w:r w:rsidRPr="00255FD9">
        <w:rPr>
          <w:rFonts w:ascii="Garamond" w:hAnsi="Garamond"/>
          <w14:ligatures w14:val="none"/>
        </w:rPr>
        <w:t xml:space="preserve"> </w:t>
      </w:r>
      <w:proofErr w:type="spellStart"/>
      <w:r w:rsidRPr="00255FD9">
        <w:rPr>
          <w:rFonts w:ascii="Garamond" w:hAnsi="Garamond"/>
          <w:i/>
          <w:iCs/>
          <w14:ligatures w14:val="none"/>
        </w:rPr>
        <w:t>Is</w:t>
      </w:r>
      <w:proofErr w:type="spellEnd"/>
      <w:r w:rsidRPr="00255FD9">
        <w:rPr>
          <w:rFonts w:ascii="Garamond" w:hAnsi="Garamond"/>
          <w14:ligatures w14:val="none"/>
        </w:rPr>
        <w:t xml:space="preserve"> 11, 6. 9). </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Canto a Maria</w:t>
      </w:r>
    </w:p>
    <w:p w:rsidR="00255FD9" w:rsidRPr="00255FD9" w:rsidRDefault="00255FD9" w:rsidP="00255FD9">
      <w:pPr>
        <w:pStyle w:val="western"/>
        <w:rPr>
          <w:rFonts w:ascii="Garamond" w:hAnsi="Garamond"/>
          <w14:ligatures w14:val="none"/>
        </w:rPr>
      </w:pPr>
      <w:r w:rsidRPr="00255FD9">
        <w:rPr>
          <w:rFonts w:ascii="Garamond" w:hAnsi="Garamond"/>
          <w14:ligatures w14:val="none"/>
        </w:rPr>
        <w:t>O Maria, non piangere più: il tuo figlio, nostro Signore, si è addormentato nella pace. E il Padre suo, nella gloria, apre le porte della vita!</w:t>
      </w:r>
    </w:p>
    <w:p w:rsidR="00255FD9" w:rsidRPr="00255FD9" w:rsidRDefault="00255FD9" w:rsidP="00255FD9">
      <w:pPr>
        <w:pStyle w:val="western"/>
        <w:rPr>
          <w:rFonts w:ascii="Garamond" w:hAnsi="Garamond"/>
          <w14:ligatures w14:val="none"/>
        </w:rPr>
      </w:pPr>
      <w:r w:rsidRPr="00255FD9">
        <w:rPr>
          <w:rFonts w:ascii="Garamond" w:hAnsi="Garamond"/>
          <w14:ligatures w14:val="none"/>
        </w:rPr>
        <w:t>O Maria, rallegrati: Gesù risorto ha vinto la morte!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Nella tua pace, Signore, mi corico e mi addormento;</w:t>
      </w:r>
      <w:r w:rsidRPr="00255FD9">
        <w:rPr>
          <w:rFonts w:ascii="Garamond" w:hAnsi="Garamond"/>
          <w:i/>
          <w:iCs/>
          <w14:ligatures w14:val="none"/>
        </w:rPr>
        <w:br/>
        <w:t>mi risveglio: tu sei il mio sostegno.</w:t>
      </w:r>
    </w:p>
    <w:p w:rsidR="00255FD9" w:rsidRPr="00255FD9" w:rsidRDefault="00255FD9" w:rsidP="00255FD9">
      <w:pPr>
        <w:pStyle w:val="western"/>
        <w:jc w:val="center"/>
        <w:rPr>
          <w:rFonts w:ascii="Garamond" w:hAnsi="Garamond"/>
          <w:b/>
          <w:bCs/>
          <w14:ligatures w14:val="none"/>
        </w:rPr>
      </w:pPr>
      <w:r w:rsidRPr="00255FD9">
        <w:rPr>
          <w:rFonts w:ascii="Garamond" w:hAnsi="Garamond"/>
          <w:b/>
          <w:bCs/>
          <w14:ligatures w14:val="none"/>
        </w:rPr>
        <w:t> </w:t>
      </w:r>
    </w:p>
    <w:p w:rsidR="00255FD9" w:rsidRPr="00255FD9" w:rsidRDefault="00255FD9" w:rsidP="00255FD9">
      <w:pPr>
        <w:pStyle w:val="western"/>
        <w:jc w:val="center"/>
        <w:rPr>
          <w:rFonts w:ascii="Garamond" w:hAnsi="Garamond"/>
          <w14:ligatures w14:val="none"/>
        </w:rPr>
      </w:pPr>
      <w:r w:rsidRPr="00255FD9">
        <w:rPr>
          <w:rFonts w:ascii="Garamond" w:hAnsi="Garamond"/>
          <w:b/>
          <w:bCs/>
          <w14:ligatures w14:val="none"/>
        </w:rPr>
        <w:t>Quattordicesima stazione: Gesù nel sepolcro e le donne</w:t>
      </w:r>
    </w:p>
    <w:p w:rsidR="00255FD9" w:rsidRPr="00255FD9" w:rsidRDefault="00255FD9" w:rsidP="00255FD9">
      <w:pPr>
        <w:pStyle w:val="western"/>
        <w:rPr>
          <w:rFonts w:ascii="Garamond" w:hAnsi="Garamond"/>
          <w14:ligatures w14:val="none"/>
        </w:rPr>
      </w:pPr>
      <w:r w:rsidRPr="00255FD9">
        <w:rPr>
          <w:rFonts w:ascii="Garamond" w:hAnsi="Garamond"/>
          <w:i/>
          <w:iCs/>
          <w14:ligatures w14:val="none"/>
        </w:rPr>
        <w:t>Dal Vangelo secondo Luca</w:t>
      </w:r>
    </w:p>
    <w:p w:rsidR="00255FD9" w:rsidRPr="00255FD9" w:rsidRDefault="00255FD9" w:rsidP="00255FD9">
      <w:pPr>
        <w:pStyle w:val="western"/>
        <w:rPr>
          <w:rFonts w:ascii="Garamond" w:hAnsi="Garamond"/>
          <w14:ligatures w14:val="none"/>
        </w:rPr>
      </w:pPr>
      <w:r w:rsidRPr="00255FD9">
        <w:rPr>
          <w:rFonts w:ascii="Garamond" w:hAnsi="Garamond"/>
          <w14:ligatures w14:val="none"/>
        </w:rPr>
        <w:t>Le donne che erano venute con Gesù dalla Galilea seguivano Giuseppe; esse osservarono il sepolcro e come era stato posto il corpo di Gesù, poi tornarono indietro e prepararono aromi e oli profumati. Il giorno di sabato osservarono il riposo come era prescritto (23, 55-56).</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Meditazione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Le donne se ne sono andate. Colui che avevano accompagnato, camminando tenaci e premurose sulle strade di Galilea, costui non c’è più. Ad esse egli non lascia per compagnia, stasera, che la visione impressa in loro del suo sepolcro e del lenzuolo dove ora riposa. Povero e prezioso ricordo di fervidi giorni svaniti. Solitudine e </w:t>
      </w:r>
      <w:r w:rsidRPr="00255FD9">
        <w:rPr>
          <w:rFonts w:ascii="Garamond" w:hAnsi="Garamond"/>
          <w14:ligatures w14:val="none"/>
        </w:rPr>
        <w:lastRenderedPageBreak/>
        <w:t xml:space="preserve">silenzio. Del resto, si avvicina </w:t>
      </w:r>
      <w:r w:rsidRPr="00255FD9">
        <w:rPr>
          <w:rFonts w:ascii="Garamond" w:hAnsi="Garamond"/>
          <w:i/>
          <w:iCs/>
          <w14:ligatures w14:val="none"/>
        </w:rPr>
        <w:t>shabbat</w:t>
      </w:r>
      <w:r w:rsidRPr="00255FD9">
        <w:rPr>
          <w:rFonts w:ascii="Garamond" w:hAnsi="Garamond"/>
          <w14:ligatures w14:val="none"/>
        </w:rPr>
        <w:t>, che invita Israele a cessare il lavoro, come Dio lo cessò quando la creazione fu completata, portata a compimento sotto la sua benedizione.</w:t>
      </w:r>
    </w:p>
    <w:p w:rsidR="00255FD9" w:rsidRPr="00255FD9" w:rsidRDefault="00255FD9" w:rsidP="00255FD9">
      <w:pPr>
        <w:pStyle w:val="western"/>
        <w:rPr>
          <w:rFonts w:ascii="Garamond" w:hAnsi="Garamond"/>
          <w14:ligatures w14:val="none"/>
        </w:rPr>
      </w:pPr>
      <w:r w:rsidRPr="00255FD9">
        <w:rPr>
          <w:rFonts w:ascii="Garamond" w:hAnsi="Garamond"/>
          <w14:ligatures w14:val="none"/>
        </w:rPr>
        <w:t xml:space="preserve">È di un altro compimento che oggi si tratta; per ora nascosto e impenetrabile. </w:t>
      </w:r>
      <w:r w:rsidRPr="00255FD9">
        <w:rPr>
          <w:rFonts w:ascii="Garamond" w:hAnsi="Garamond"/>
          <w:i/>
          <w:iCs/>
          <w14:ligatures w14:val="none"/>
        </w:rPr>
        <w:t>Shabbat</w:t>
      </w:r>
      <w:r w:rsidRPr="00255FD9">
        <w:rPr>
          <w:rFonts w:ascii="Garamond" w:hAnsi="Garamond"/>
          <w14:ligatures w14:val="none"/>
        </w:rPr>
        <w:t xml:space="preserve"> in cui restare oggi immobili, nel raccoglimento del cuore e della memoria velata di lacrime. Preparando anche i profumi e gli aromi con cui esse renderanno il loro ultimo omaggio al suo corpo, domani, di buon mattino.</w:t>
      </w:r>
    </w:p>
    <w:p w:rsidR="00255FD9" w:rsidRPr="00255FD9" w:rsidRDefault="00255FD9" w:rsidP="00255FD9">
      <w:pPr>
        <w:pStyle w:val="western"/>
        <w:rPr>
          <w:rFonts w:ascii="Garamond" w:hAnsi="Garamond"/>
          <w14:ligatures w14:val="none"/>
        </w:rPr>
      </w:pPr>
      <w:r w:rsidRPr="00255FD9">
        <w:rPr>
          <w:rFonts w:ascii="Garamond" w:hAnsi="Garamond"/>
          <w14:ligatures w14:val="none"/>
        </w:rPr>
        <w:t>Ma, con quel gesto, si preparano soltanto a imbalsamare la loro speranza? E se Dio avesse preparato alla loro sollecitudine una risposta che esse non possono nemmeno prevedere, immaginare, intuire… La scoperta di una tomba vuota…, l’annuncio che lui non è più lì, perché ha spezzato le porte della morte…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Preghiera</w:t>
      </w:r>
    </w:p>
    <w:p w:rsidR="00255FD9" w:rsidRPr="00255FD9" w:rsidRDefault="00255FD9" w:rsidP="00255FD9">
      <w:pPr>
        <w:pStyle w:val="western"/>
        <w:rPr>
          <w:rFonts w:ascii="Garamond" w:hAnsi="Garamond"/>
          <w14:ligatures w14:val="none"/>
        </w:rPr>
      </w:pPr>
      <w:r w:rsidRPr="00255FD9">
        <w:rPr>
          <w:rFonts w:ascii="Garamond" w:hAnsi="Garamond"/>
          <w14:ligatures w14:val="none"/>
        </w:rPr>
        <w:t>Signore, nostro Dio, degnati di vedere e di benedire tutti i gesti delle donne che onorano in questo mondo la fragilità dei corpi che esse circondano di dolcezza e di onore.</w:t>
      </w:r>
    </w:p>
    <w:p w:rsidR="00255FD9" w:rsidRPr="00255FD9" w:rsidRDefault="00255FD9" w:rsidP="00255FD9">
      <w:pPr>
        <w:pStyle w:val="western"/>
        <w:rPr>
          <w:rFonts w:ascii="Garamond" w:hAnsi="Garamond"/>
          <w14:ligatures w14:val="none"/>
        </w:rPr>
      </w:pPr>
      <w:r w:rsidRPr="00255FD9">
        <w:rPr>
          <w:rFonts w:ascii="Garamond" w:hAnsi="Garamond"/>
          <w14:ligatures w14:val="none"/>
        </w:rPr>
        <w:t>E noi, che ti abbiamo accompagnato su questa via dell’amore fino alla fine, degnati di custodirci, con le donne del Vangelo, nella preghiera e nell’attesa che sappiamo esaudite dalla risurrezione di Gesù, che la tua Chiesa si accinge a celebrare nell’esultanza della notte pasquale.</w:t>
      </w:r>
    </w:p>
    <w:p w:rsidR="00255FD9" w:rsidRPr="00255FD9" w:rsidRDefault="00255FD9" w:rsidP="00255FD9">
      <w:pPr>
        <w:pStyle w:val="western"/>
        <w:rPr>
          <w:rFonts w:ascii="Garamond" w:hAnsi="Garamond"/>
          <w14:ligatures w14:val="none"/>
        </w:rPr>
      </w:pPr>
      <w:r w:rsidRPr="00255FD9">
        <w:rPr>
          <w:rFonts w:ascii="Garamond" w:hAnsi="Garamond"/>
          <w:b/>
          <w:bCs/>
          <w:i/>
          <w:iCs/>
          <w14:ligatures w14:val="none"/>
        </w:rPr>
        <w:t xml:space="preserve">Pater </w:t>
      </w:r>
      <w:proofErr w:type="spellStart"/>
      <w:r w:rsidRPr="00255FD9">
        <w:rPr>
          <w:rFonts w:ascii="Garamond" w:hAnsi="Garamond"/>
          <w:b/>
          <w:bCs/>
          <w:i/>
          <w:iCs/>
          <w14:ligatures w14:val="none"/>
        </w:rPr>
        <w:t>noster</w:t>
      </w:r>
      <w:proofErr w:type="spellEnd"/>
    </w:p>
    <w:p w:rsidR="00255FD9" w:rsidRPr="00255FD9" w:rsidRDefault="00255FD9" w:rsidP="00255FD9">
      <w:pPr>
        <w:pStyle w:val="western"/>
        <w:jc w:val="center"/>
        <w:rPr>
          <w:rFonts w:ascii="Garamond" w:hAnsi="Garamond"/>
          <w14:ligatures w14:val="none"/>
        </w:rPr>
      </w:pPr>
      <w:r w:rsidRPr="00255FD9">
        <w:rPr>
          <w:rFonts w:ascii="Garamond" w:hAnsi="Garamond"/>
          <w:i/>
          <w:iCs/>
          <w14:ligatures w14:val="none"/>
        </w:rPr>
        <w:t>A lui gloria e potenza nei secoli dei secoli! Amen!</w:t>
      </w:r>
    </w:p>
    <w:p w:rsidR="00255FD9" w:rsidRPr="00255FD9" w:rsidRDefault="00255FD9" w:rsidP="00255FD9">
      <w:pPr>
        <w:spacing w:line="273" w:lineRule="auto"/>
        <w:rPr>
          <w:rFonts w:ascii="Garamond" w:hAnsi="Garamond"/>
          <w14:ligatures w14:val="none"/>
        </w:rPr>
      </w:pPr>
      <w:r w:rsidRPr="00255FD9">
        <w:rPr>
          <w:rFonts w:ascii="Garamond" w:hAnsi="Garamond"/>
          <w14:ligatures w14:val="none"/>
        </w:rPr>
        <w:t> </w:t>
      </w:r>
    </w:p>
    <w:p w:rsidR="00255FD9" w:rsidRPr="00255FD9" w:rsidRDefault="00255FD9" w:rsidP="00255FD9">
      <w:pPr>
        <w:widowControl w:val="0"/>
        <w:rPr>
          <w:rFonts w:ascii="Garamond" w:hAnsi="Garamond"/>
          <w14:ligatures w14:val="none"/>
        </w:rPr>
      </w:pPr>
      <w:r w:rsidRPr="00255FD9">
        <w:rPr>
          <w:rFonts w:ascii="Garamond" w:hAnsi="Garamond"/>
          <w14:ligatures w14:val="none"/>
        </w:rPr>
        <w:t> </w:t>
      </w:r>
    </w:p>
    <w:p w:rsidR="008C0EA2" w:rsidRPr="00255FD9" w:rsidRDefault="008C0EA2">
      <w:pPr>
        <w:rPr>
          <w:rFonts w:ascii="Garamond" w:hAnsi="Garamond"/>
        </w:rPr>
      </w:pPr>
    </w:p>
    <w:sectPr w:rsidR="008C0EA2" w:rsidRPr="00255FD9" w:rsidSect="00255FD9">
      <w:headerReference w:type="default" r:id="rId7"/>
      <w:pgSz w:w="10319" w:h="14571" w:code="13"/>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FD9" w:rsidRDefault="00255FD9" w:rsidP="00255FD9">
      <w:r>
        <w:separator/>
      </w:r>
    </w:p>
  </w:endnote>
  <w:endnote w:type="continuationSeparator" w:id="0">
    <w:p w:rsidR="00255FD9" w:rsidRDefault="00255FD9" w:rsidP="0025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FD9" w:rsidRDefault="00255FD9" w:rsidP="00255FD9">
      <w:r>
        <w:separator/>
      </w:r>
    </w:p>
  </w:footnote>
  <w:footnote w:type="continuationSeparator" w:id="0">
    <w:p w:rsidR="00255FD9" w:rsidRDefault="00255FD9" w:rsidP="0025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159705"/>
      <w:docPartObj>
        <w:docPartGallery w:val="Page Numbers (Top of Page)"/>
        <w:docPartUnique/>
      </w:docPartObj>
    </w:sdtPr>
    <w:sdtContent>
      <w:p w:rsidR="00255FD9" w:rsidRDefault="00255FD9">
        <w:pPr>
          <w:pStyle w:val="Intestazione"/>
          <w:jc w:val="center"/>
        </w:pPr>
        <w:r>
          <w:fldChar w:fldCharType="begin"/>
        </w:r>
        <w:r>
          <w:instrText>PAGE   \* MERGEFORMAT</w:instrText>
        </w:r>
        <w:r>
          <w:fldChar w:fldCharType="separate"/>
        </w:r>
        <w:r>
          <w:rPr>
            <w:noProof/>
          </w:rPr>
          <w:t>3</w:t>
        </w:r>
        <w:r>
          <w:fldChar w:fldCharType="end"/>
        </w:r>
      </w:p>
    </w:sdtContent>
  </w:sdt>
  <w:p w:rsidR="00255FD9" w:rsidRDefault="00255FD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BF"/>
    <w:rsid w:val="00255FD9"/>
    <w:rsid w:val="007B68BF"/>
    <w:rsid w:val="008C0E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D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5FD9"/>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255FD9"/>
  </w:style>
  <w:style w:type="paragraph" w:styleId="Pidipagina">
    <w:name w:val="footer"/>
    <w:basedOn w:val="Normale"/>
    <w:link w:val="PidipaginaCarattere"/>
    <w:uiPriority w:val="99"/>
    <w:unhideWhenUsed/>
    <w:rsid w:val="00255FD9"/>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255FD9"/>
  </w:style>
  <w:style w:type="paragraph" w:customStyle="1" w:styleId="western">
    <w:name w:val="western"/>
    <w:basedOn w:val="Normale"/>
    <w:rsid w:val="00255FD9"/>
    <w:pPr>
      <w:spacing w:line="273"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D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5FD9"/>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255FD9"/>
  </w:style>
  <w:style w:type="paragraph" w:styleId="Pidipagina">
    <w:name w:val="footer"/>
    <w:basedOn w:val="Normale"/>
    <w:link w:val="PidipaginaCarattere"/>
    <w:uiPriority w:val="99"/>
    <w:unhideWhenUsed/>
    <w:rsid w:val="00255FD9"/>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255FD9"/>
  </w:style>
  <w:style w:type="paragraph" w:customStyle="1" w:styleId="western">
    <w:name w:val="western"/>
    <w:basedOn w:val="Normale"/>
    <w:rsid w:val="00255FD9"/>
    <w:pPr>
      <w:spacing w:line="273"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5799</Words>
  <Characters>33056</Characters>
  <Application>Microsoft Office Word</Application>
  <DocSecurity>0</DocSecurity>
  <Lines>275</Lines>
  <Paragraphs>77</Paragraphs>
  <ScaleCrop>false</ScaleCrop>
  <Company/>
  <LinksUpToDate>false</LinksUpToDate>
  <CharactersWithSpaces>38778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2019-01-29T17:53:00Z</dcterms:created>
  <dcterms:modified xsi:type="dcterms:W3CDTF">2019-01-29T17:54:00Z</dcterms:modified>
</cp:coreProperties>
</file>